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EA180A" w14:textId="484C77EA" w:rsidR="00DC3BD8" w:rsidRDefault="00FC3BFD" w:rsidP="00DC3BD8">
      <w:pPr>
        <w:rPr>
          <w:b/>
          <w:bCs/>
          <w:sz w:val="56"/>
          <w:szCs w:val="56"/>
          <w:lang w:val="sr-Latn-RS"/>
        </w:rPr>
      </w:pPr>
      <w:r w:rsidRPr="00FC3BFD">
        <w:rPr>
          <w:b/>
          <w:bCs/>
          <w:sz w:val="56"/>
          <w:szCs w:val="56"/>
          <w:lang w:val="sr-Latn-RS"/>
        </w:rPr>
        <w:t>ГИС- Град Врање - Министарство за јавна улагања - Реконструкција и изградња водоводне мреже</w:t>
      </w:r>
    </w:p>
    <w:p w14:paraId="66017DD8" w14:textId="6282A072" w:rsidR="0047133D" w:rsidRDefault="005151FA" w:rsidP="005845BB">
      <w:pPr>
        <w:spacing w:after="0" w:line="240" w:lineRule="auto"/>
        <w:jc w:val="both"/>
        <w:rPr>
          <w:lang w:val="sr-Latn-RS"/>
        </w:rPr>
      </w:pPr>
      <w:r w:rsidRPr="005151FA">
        <w:rPr>
          <w:lang w:val="sr-Latn-RS"/>
        </w:rPr>
        <w:t>У оквиру пројекта „Оквир за јачање отпорности локалне инфраструктуре“, који спроводи Министарство за јавна улагања Републике Србије, нашој локалној самоуправи званично је одобрено финансирање 15 пројеката</w:t>
      </w:r>
      <w:r w:rsidR="00772AE5">
        <w:rPr>
          <w:lang w:val="sr-Cyrl-RS"/>
        </w:rPr>
        <w:t xml:space="preserve"> </w:t>
      </w:r>
      <w:r w:rsidR="00772AE5" w:rsidRPr="00EF615F">
        <w:rPr>
          <w:lang w:val="sr-Cyrl-RS"/>
        </w:rPr>
        <w:t>реконструкциј</w:t>
      </w:r>
      <w:r w:rsidR="00772AE5">
        <w:rPr>
          <w:lang w:val="sr-Cyrl-RS"/>
        </w:rPr>
        <w:t>е</w:t>
      </w:r>
      <w:r w:rsidR="00772AE5" w:rsidRPr="00EF615F">
        <w:rPr>
          <w:lang w:val="sr-Cyrl-RS"/>
        </w:rPr>
        <w:t xml:space="preserve"> и изградњ</w:t>
      </w:r>
      <w:r w:rsidR="00772AE5">
        <w:rPr>
          <w:lang w:val="sr-Cyrl-RS"/>
        </w:rPr>
        <w:t>е</w:t>
      </w:r>
      <w:r w:rsidR="00772AE5" w:rsidRPr="00EF615F">
        <w:rPr>
          <w:lang w:val="sr-Cyrl-RS"/>
        </w:rPr>
        <w:t xml:space="preserve"> система за водоснабдевање</w:t>
      </w:r>
      <w:r w:rsidR="007112DF">
        <w:rPr>
          <w:lang w:val="sr-Latn-RS"/>
        </w:rPr>
        <w:t>.</w:t>
      </w:r>
    </w:p>
    <w:p w14:paraId="5FDE3AC5" w14:textId="77777777" w:rsidR="006B65BF" w:rsidRDefault="006B65BF" w:rsidP="007112DF">
      <w:pPr>
        <w:spacing w:after="0" w:line="240" w:lineRule="auto"/>
        <w:jc w:val="both"/>
        <w:rPr>
          <w:lang w:val="sr-Cyrl-RS"/>
        </w:rPr>
      </w:pPr>
    </w:p>
    <w:p w14:paraId="26C61C2B" w14:textId="0BABFB8E" w:rsidR="007112DF" w:rsidRPr="007112DF" w:rsidRDefault="007112DF" w:rsidP="007112DF">
      <w:pPr>
        <w:spacing w:after="0" w:line="240" w:lineRule="auto"/>
        <w:jc w:val="both"/>
        <w:rPr>
          <w:lang w:val="sr-Cyrl-RS"/>
        </w:rPr>
      </w:pPr>
      <w:r w:rsidRPr="007112DF">
        <w:rPr>
          <w:lang w:val="sr-Cyrl-RS"/>
        </w:rPr>
        <w:t>Предмет техничке документације</w:t>
      </w:r>
      <w:r>
        <w:rPr>
          <w:lang w:val="sr-Cyrl-RS"/>
        </w:rPr>
        <w:t xml:space="preserve"> </w:t>
      </w:r>
      <w:r w:rsidRPr="007112DF">
        <w:rPr>
          <w:lang w:val="sr-Latn-RS"/>
        </w:rPr>
        <w:t>чија је укупна пројектна вредност 264.510.618,54 динара без ПДВ-а</w:t>
      </w:r>
      <w:r>
        <w:rPr>
          <w:lang w:val="sr-Cyrl-RS"/>
        </w:rPr>
        <w:t xml:space="preserve"> је:</w:t>
      </w:r>
    </w:p>
    <w:p w14:paraId="254483BD" w14:textId="76FB28A4" w:rsidR="007112DF" w:rsidRPr="007112DF" w:rsidRDefault="007112DF" w:rsidP="007112DF">
      <w:pPr>
        <w:spacing w:after="0" w:line="240" w:lineRule="auto"/>
        <w:jc w:val="both"/>
        <w:rPr>
          <w:lang w:val="sr-Cyrl-RS"/>
        </w:rPr>
      </w:pPr>
      <w:r w:rsidRPr="007112DF">
        <w:rPr>
          <w:lang w:val="sr-Latn-RS"/>
        </w:rPr>
        <w:t>Изградња мерних места и система надзора у водоводној мрежи Града Врања</w:t>
      </w:r>
      <w:r>
        <w:rPr>
          <w:lang w:val="sr-Cyrl-RS"/>
        </w:rPr>
        <w:t>;</w:t>
      </w:r>
    </w:p>
    <w:p w14:paraId="507EA8F9" w14:textId="3AA5A1AE" w:rsidR="007112DF" w:rsidRPr="007112DF" w:rsidRDefault="007112DF" w:rsidP="007112DF">
      <w:pPr>
        <w:spacing w:after="0" w:line="240" w:lineRule="auto"/>
        <w:jc w:val="both"/>
        <w:rPr>
          <w:lang w:val="sr-Cyrl-RS"/>
        </w:rPr>
      </w:pPr>
      <w:r w:rsidRPr="007112DF">
        <w:rPr>
          <w:lang w:val="sr-Latn-RS"/>
        </w:rPr>
        <w:t>Водоводна мрежа у Карађорђевој улици</w:t>
      </w:r>
      <w:r>
        <w:rPr>
          <w:lang w:val="sr-Cyrl-RS"/>
        </w:rPr>
        <w:t>;</w:t>
      </w:r>
    </w:p>
    <w:p w14:paraId="262544F5" w14:textId="328B636C" w:rsidR="007112DF" w:rsidRPr="007112DF" w:rsidRDefault="007112DF" w:rsidP="007112DF">
      <w:pPr>
        <w:spacing w:after="0" w:line="240" w:lineRule="auto"/>
        <w:jc w:val="both"/>
        <w:rPr>
          <w:lang w:val="sr-Cyrl-RS"/>
        </w:rPr>
      </w:pPr>
      <w:r w:rsidRPr="007112DF">
        <w:rPr>
          <w:lang w:val="sr-Latn-RS"/>
        </w:rPr>
        <w:t>Водоводна мрежа у улици Саве Ковачевића</w:t>
      </w:r>
      <w:r>
        <w:rPr>
          <w:lang w:val="sr-Cyrl-RS"/>
        </w:rPr>
        <w:t>;</w:t>
      </w:r>
    </w:p>
    <w:p w14:paraId="7ED31F13" w14:textId="35B68A64" w:rsidR="007112DF" w:rsidRPr="007112DF" w:rsidRDefault="007112DF" w:rsidP="007112DF">
      <w:pPr>
        <w:spacing w:after="0" w:line="240" w:lineRule="auto"/>
        <w:jc w:val="both"/>
        <w:rPr>
          <w:lang w:val="sr-Cyrl-RS"/>
        </w:rPr>
      </w:pPr>
      <w:r w:rsidRPr="007112DF">
        <w:rPr>
          <w:lang w:val="sr-Latn-RS"/>
        </w:rPr>
        <w:t>Водоводна мрежа у ул. Тибора Церне и Солунска</w:t>
      </w:r>
      <w:r>
        <w:rPr>
          <w:lang w:val="sr-Cyrl-RS"/>
        </w:rPr>
        <w:t>;</w:t>
      </w:r>
    </w:p>
    <w:p w14:paraId="045C2553" w14:textId="78CA0216" w:rsidR="007112DF" w:rsidRPr="007112DF" w:rsidRDefault="007112DF" w:rsidP="007112DF">
      <w:pPr>
        <w:spacing w:after="0" w:line="240" w:lineRule="auto"/>
        <w:jc w:val="both"/>
        <w:rPr>
          <w:lang w:val="sr-Cyrl-RS"/>
        </w:rPr>
      </w:pPr>
      <w:r w:rsidRPr="007112DF">
        <w:rPr>
          <w:lang w:val="sr-Latn-RS"/>
        </w:rPr>
        <w:t>Водоводна мрежа у улици Фрање Клуза</w:t>
      </w:r>
      <w:r>
        <w:rPr>
          <w:lang w:val="sr-Cyrl-RS"/>
        </w:rPr>
        <w:t>;</w:t>
      </w:r>
    </w:p>
    <w:p w14:paraId="5E1099B9" w14:textId="78BF0E6F" w:rsidR="007112DF" w:rsidRPr="007112DF" w:rsidRDefault="007112DF" w:rsidP="007112DF">
      <w:pPr>
        <w:spacing w:after="0" w:line="240" w:lineRule="auto"/>
        <w:jc w:val="both"/>
        <w:rPr>
          <w:lang w:val="sr-Cyrl-RS"/>
        </w:rPr>
      </w:pPr>
      <w:r w:rsidRPr="007112DF">
        <w:rPr>
          <w:lang w:val="sr-Latn-RS"/>
        </w:rPr>
        <w:t>Водоводна мрежа у улици Светониколска</w:t>
      </w:r>
      <w:r>
        <w:rPr>
          <w:lang w:val="sr-Cyrl-RS"/>
        </w:rPr>
        <w:t>;</w:t>
      </w:r>
    </w:p>
    <w:p w14:paraId="3DE62D5E" w14:textId="26F5B40D" w:rsidR="007112DF" w:rsidRPr="007112DF" w:rsidRDefault="007112DF" w:rsidP="007112DF">
      <w:pPr>
        <w:spacing w:after="0" w:line="240" w:lineRule="auto"/>
        <w:jc w:val="both"/>
        <w:rPr>
          <w:lang w:val="sr-Cyrl-RS"/>
        </w:rPr>
      </w:pPr>
      <w:r w:rsidRPr="007112DF">
        <w:rPr>
          <w:lang w:val="sr-Latn-RS"/>
        </w:rPr>
        <w:t>Водоводна мрежа у Његошевој улици</w:t>
      </w:r>
      <w:r>
        <w:rPr>
          <w:lang w:val="sr-Cyrl-RS"/>
        </w:rPr>
        <w:t>;</w:t>
      </w:r>
    </w:p>
    <w:p w14:paraId="42673CD9" w14:textId="3B092AA5" w:rsidR="007112DF" w:rsidRPr="007112DF" w:rsidRDefault="007112DF" w:rsidP="007112DF">
      <w:pPr>
        <w:spacing w:after="0" w:line="240" w:lineRule="auto"/>
        <w:jc w:val="both"/>
        <w:rPr>
          <w:lang w:val="sr-Latn-RS"/>
        </w:rPr>
      </w:pPr>
      <w:r w:rsidRPr="007112DF">
        <w:rPr>
          <w:lang w:val="sr-Latn-RS"/>
        </w:rPr>
        <w:t>Водоводна мрежа у ул. 9. Југовића, Синђелићева, М. Обилића, Шумадијска, Нишка и Танаска Рајића</w:t>
      </w:r>
      <w:r>
        <w:rPr>
          <w:lang w:val="sr-Cyrl-RS"/>
        </w:rPr>
        <w:t>;</w:t>
      </w:r>
      <w:r w:rsidRPr="007112DF">
        <w:rPr>
          <w:lang w:val="sr-Latn-RS"/>
        </w:rPr>
        <w:t xml:space="preserve"> </w:t>
      </w:r>
    </w:p>
    <w:p w14:paraId="0D963889" w14:textId="7C9B5092" w:rsidR="007112DF" w:rsidRPr="007112DF" w:rsidRDefault="007112DF" w:rsidP="007112DF">
      <w:pPr>
        <w:spacing w:after="0" w:line="240" w:lineRule="auto"/>
        <w:jc w:val="both"/>
        <w:rPr>
          <w:lang w:val="sr-Cyrl-RS"/>
        </w:rPr>
      </w:pPr>
      <w:r w:rsidRPr="007112DF">
        <w:rPr>
          <w:lang w:val="sr-Latn-RS"/>
        </w:rPr>
        <w:t>Водоводна мрежа у улицама Устаничка, Приморска и Мике Аласа</w:t>
      </w:r>
      <w:r>
        <w:rPr>
          <w:lang w:val="sr-Cyrl-RS"/>
        </w:rPr>
        <w:t>;</w:t>
      </w:r>
    </w:p>
    <w:p w14:paraId="5703A23B" w14:textId="271E0C88" w:rsidR="007112DF" w:rsidRPr="007112DF" w:rsidRDefault="007112DF" w:rsidP="007112DF">
      <w:pPr>
        <w:spacing w:after="0" w:line="240" w:lineRule="auto"/>
        <w:jc w:val="both"/>
        <w:rPr>
          <w:lang w:val="sr-Cyrl-RS"/>
        </w:rPr>
      </w:pPr>
      <w:r w:rsidRPr="007112DF">
        <w:rPr>
          <w:lang w:val="sr-Latn-RS"/>
        </w:rPr>
        <w:t xml:space="preserve">Водоводна мрежа у </w:t>
      </w:r>
      <w:r>
        <w:rPr>
          <w:lang w:val="sr-Cyrl-RS"/>
        </w:rPr>
        <w:t>3</w:t>
      </w:r>
      <w:r w:rsidRPr="007112DF">
        <w:rPr>
          <w:lang w:val="sr-Latn-RS"/>
        </w:rPr>
        <w:t xml:space="preserve"> висинској зони</w:t>
      </w:r>
      <w:r>
        <w:rPr>
          <w:lang w:val="sr-Cyrl-RS"/>
        </w:rPr>
        <w:t>;</w:t>
      </w:r>
    </w:p>
    <w:p w14:paraId="41738FB2" w14:textId="46D38BB5" w:rsidR="007112DF" w:rsidRPr="007112DF" w:rsidRDefault="007112DF" w:rsidP="007112DF">
      <w:pPr>
        <w:spacing w:after="0" w:line="240" w:lineRule="auto"/>
        <w:jc w:val="both"/>
        <w:rPr>
          <w:lang w:val="sr-Cyrl-RS"/>
        </w:rPr>
      </w:pPr>
      <w:r w:rsidRPr="007112DF">
        <w:rPr>
          <w:lang w:val="sr-Latn-RS"/>
        </w:rPr>
        <w:t>Водоводна мрежа у улици Владимира Вујовића</w:t>
      </w:r>
      <w:r>
        <w:rPr>
          <w:lang w:val="sr-Cyrl-RS"/>
        </w:rPr>
        <w:t>;</w:t>
      </w:r>
    </w:p>
    <w:p w14:paraId="095C667A" w14:textId="3CA3717A" w:rsidR="007112DF" w:rsidRPr="007112DF" w:rsidRDefault="007112DF" w:rsidP="007112DF">
      <w:pPr>
        <w:spacing w:after="0" w:line="240" w:lineRule="auto"/>
        <w:jc w:val="both"/>
        <w:rPr>
          <w:lang w:val="sr-Latn-RS"/>
        </w:rPr>
      </w:pPr>
      <w:r w:rsidRPr="007112DF">
        <w:rPr>
          <w:lang w:val="sr-Latn-RS"/>
        </w:rPr>
        <w:t>Водоводна мрежа у улицама Народног фронта и Војводе Вука</w:t>
      </w:r>
      <w:r>
        <w:rPr>
          <w:lang w:val="sr-Cyrl-RS"/>
        </w:rPr>
        <w:t>;</w:t>
      </w:r>
      <w:r w:rsidRPr="007112DF">
        <w:rPr>
          <w:lang w:val="sr-Latn-RS"/>
        </w:rPr>
        <w:t xml:space="preserve"> </w:t>
      </w:r>
    </w:p>
    <w:p w14:paraId="38D3FC62" w14:textId="277D289B" w:rsidR="007112DF" w:rsidRPr="007112DF" w:rsidRDefault="007112DF" w:rsidP="007112DF">
      <w:pPr>
        <w:spacing w:after="0" w:line="240" w:lineRule="auto"/>
        <w:jc w:val="both"/>
        <w:rPr>
          <w:lang w:val="sr-Cyrl-RS"/>
        </w:rPr>
      </w:pPr>
      <w:r w:rsidRPr="007112DF">
        <w:rPr>
          <w:lang w:val="sr-Latn-RS"/>
        </w:rPr>
        <w:t>Водоводна мрежа у улицама Краља Александра, Џемала Биједића и Трг 7. септембра</w:t>
      </w:r>
      <w:r>
        <w:rPr>
          <w:lang w:val="sr-Cyrl-RS"/>
        </w:rPr>
        <w:t>;</w:t>
      </w:r>
    </w:p>
    <w:p w14:paraId="37861FEE" w14:textId="078B934F" w:rsidR="007112DF" w:rsidRPr="007112DF" w:rsidRDefault="007112DF" w:rsidP="007112DF">
      <w:pPr>
        <w:spacing w:after="0" w:line="240" w:lineRule="auto"/>
        <w:jc w:val="both"/>
        <w:rPr>
          <w:lang w:val="sr-Cyrl-RS"/>
        </w:rPr>
      </w:pPr>
      <w:r w:rsidRPr="007112DF">
        <w:rPr>
          <w:lang w:val="sr-Latn-RS"/>
        </w:rPr>
        <w:t>Водоводна мрежа у Маричкој улици</w:t>
      </w:r>
      <w:r>
        <w:rPr>
          <w:lang w:val="sr-Cyrl-RS"/>
        </w:rPr>
        <w:t>;</w:t>
      </w:r>
    </w:p>
    <w:p w14:paraId="3C11B348" w14:textId="109EFEBD" w:rsidR="007112DF" w:rsidRPr="007112DF" w:rsidRDefault="007112DF" w:rsidP="007112DF">
      <w:pPr>
        <w:spacing w:after="0" w:line="240" w:lineRule="auto"/>
        <w:jc w:val="both"/>
        <w:rPr>
          <w:lang w:val="sr-Cyrl-RS"/>
        </w:rPr>
      </w:pPr>
      <w:r w:rsidRPr="007112DF">
        <w:rPr>
          <w:lang w:val="sr-Latn-RS"/>
        </w:rPr>
        <w:t>Водоводна мрежа у улици Филипа Филиповића</w:t>
      </w:r>
      <w:r>
        <w:rPr>
          <w:lang w:val="sr-Cyrl-RS"/>
        </w:rPr>
        <w:t>.</w:t>
      </w:r>
    </w:p>
    <w:p w14:paraId="17241DC7" w14:textId="77777777" w:rsidR="00655F0A" w:rsidRDefault="00655F0A" w:rsidP="005845BB">
      <w:pPr>
        <w:spacing w:after="0" w:line="240" w:lineRule="auto"/>
        <w:jc w:val="both"/>
        <w:rPr>
          <w:lang w:val="sr-Cyrl-RS"/>
        </w:rPr>
      </w:pPr>
    </w:p>
    <w:p w14:paraId="18C07A55" w14:textId="2EB053D0" w:rsidR="0047133D" w:rsidRDefault="0047133D" w:rsidP="005845BB">
      <w:pPr>
        <w:spacing w:after="0" w:line="240" w:lineRule="auto"/>
        <w:jc w:val="both"/>
        <w:rPr>
          <w:lang w:val="sr-Cyrl-RS"/>
        </w:rPr>
      </w:pPr>
      <w:r w:rsidRPr="00F67942">
        <w:rPr>
          <w:lang w:val="sr-Latn-RS"/>
        </w:rPr>
        <w:t>Овај пројекат има за циљ системску модернизацију водоводне мреже формирањем мерно регулационих зона и прецизним одабиром локација на којима ће се изградити мерно регулациони објекти</w:t>
      </w:r>
      <w:r w:rsidR="00772AE5">
        <w:rPr>
          <w:lang w:val="sr-Cyrl-RS"/>
        </w:rPr>
        <w:t xml:space="preserve">. На тај </w:t>
      </w:r>
      <w:r w:rsidRPr="00F67942">
        <w:rPr>
          <w:lang w:val="sr-Latn-RS"/>
        </w:rPr>
        <w:t>начин</w:t>
      </w:r>
      <w:r w:rsidR="00FF5940">
        <w:rPr>
          <w:lang w:val="sr-Latn-RS"/>
        </w:rPr>
        <w:t>,</w:t>
      </w:r>
      <w:r w:rsidRPr="00F67942">
        <w:rPr>
          <w:lang w:val="sr-Latn-RS"/>
        </w:rPr>
        <w:t xml:space="preserve"> врши</w:t>
      </w:r>
      <w:r w:rsidR="00772AE5">
        <w:rPr>
          <w:lang w:val="sr-Cyrl-RS"/>
        </w:rPr>
        <w:t>ће се</w:t>
      </w:r>
      <w:r w:rsidRPr="00F67942">
        <w:rPr>
          <w:lang w:val="sr-Latn-RS"/>
        </w:rPr>
        <w:t xml:space="preserve"> мерењ</w:t>
      </w:r>
      <w:r w:rsidR="00772AE5">
        <w:rPr>
          <w:lang w:val="sr-Cyrl-RS"/>
        </w:rPr>
        <w:t>е</w:t>
      </w:r>
      <w:r w:rsidRPr="00F67942">
        <w:rPr>
          <w:lang w:val="sr-Latn-RS"/>
        </w:rPr>
        <w:t xml:space="preserve"> количине утрошене воде у секундарној мрежи, односно смањи</w:t>
      </w:r>
      <w:r w:rsidR="00772AE5">
        <w:rPr>
          <w:lang w:val="sr-Cyrl-RS"/>
        </w:rPr>
        <w:t>ће се</w:t>
      </w:r>
      <w:r w:rsidRPr="00F67942">
        <w:rPr>
          <w:lang w:val="sr-Latn-RS"/>
        </w:rPr>
        <w:t xml:space="preserve"> губици на мрежи уз замену дотрајалих цеви.</w:t>
      </w:r>
    </w:p>
    <w:p w14:paraId="7B500CA7" w14:textId="77777777" w:rsidR="007112DF" w:rsidRDefault="007112DF" w:rsidP="005845BB">
      <w:pPr>
        <w:spacing w:after="0" w:line="240" w:lineRule="auto"/>
        <w:jc w:val="both"/>
        <w:rPr>
          <w:lang w:val="sr-Cyrl-RS"/>
        </w:rPr>
      </w:pPr>
    </w:p>
    <w:p w14:paraId="040A006B" w14:textId="6F53C240" w:rsidR="007112DF" w:rsidRPr="007112DF" w:rsidRDefault="007112DF" w:rsidP="005845BB">
      <w:pPr>
        <w:spacing w:after="0" w:line="240" w:lineRule="auto"/>
        <w:jc w:val="both"/>
        <w:rPr>
          <w:lang w:val="sr-Cyrl-RS"/>
        </w:rPr>
      </w:pPr>
      <w:r w:rsidRPr="007112DF">
        <w:rPr>
          <w:lang w:val="sr-Cyrl-RS"/>
        </w:rPr>
        <w:t>Ова инвестиција представља почетни, али кључни корак у дугорочном плану комплетне реконструкције водоводног система. Овим пројектом се практично отварају врата за капиталну обнову мреже, која као крајњи циљ има потпуну замену застарелих азбест-цементних цеви и успостављање највиших стандарда у водоснабдевању.</w:t>
      </w:r>
    </w:p>
    <w:p w14:paraId="64425C6E" w14:textId="77777777" w:rsidR="00772AE5" w:rsidRDefault="00772AE5" w:rsidP="0047133D">
      <w:pPr>
        <w:spacing w:after="0" w:line="240" w:lineRule="auto"/>
        <w:jc w:val="both"/>
        <w:rPr>
          <w:lang w:val="sr-Cyrl-RS"/>
        </w:rPr>
      </w:pPr>
    </w:p>
    <w:p w14:paraId="3FDD9A2E" w14:textId="2D34F907" w:rsidR="0047133D" w:rsidRPr="002859F9" w:rsidRDefault="0047133D" w:rsidP="0047133D">
      <w:pPr>
        <w:spacing w:after="0" w:line="240" w:lineRule="auto"/>
        <w:jc w:val="both"/>
        <w:rPr>
          <w:rFonts w:cstheme="minorHAnsi"/>
          <w:color w:val="333333"/>
          <w:shd w:val="clear" w:color="auto" w:fill="FFFFFF"/>
        </w:rPr>
      </w:pPr>
      <w:r w:rsidRPr="00FC3BFD">
        <w:rPr>
          <w:lang w:val="sr-Latn-RS"/>
        </w:rPr>
        <w:t>ГИС Врање ГеоПортал</w:t>
      </w:r>
      <w:r>
        <w:rPr>
          <w:lang w:val="sr-Cyrl-RS"/>
        </w:rPr>
        <w:t xml:space="preserve"> објављује п</w:t>
      </w:r>
      <w:r w:rsidRPr="00FC3BFD">
        <w:rPr>
          <w:lang w:val="sr-Latn-RS"/>
        </w:rPr>
        <w:t xml:space="preserve">росторне податаке </w:t>
      </w:r>
      <w:r>
        <w:rPr>
          <w:lang w:val="sr-Cyrl-RS"/>
        </w:rPr>
        <w:t>о</w:t>
      </w:r>
      <w:r>
        <w:rPr>
          <w:lang w:val="sr-Latn-RS"/>
        </w:rPr>
        <w:t xml:space="preserve"> </w:t>
      </w:r>
      <w:r>
        <w:rPr>
          <w:lang w:val="sr-Cyrl-RS"/>
        </w:rPr>
        <w:t xml:space="preserve">кандидованим и одобреним пројектима </w:t>
      </w:r>
      <w:r w:rsidRPr="00FC3BFD">
        <w:rPr>
          <w:lang w:val="sr-Latn-RS"/>
        </w:rPr>
        <w:t xml:space="preserve">у групи </w:t>
      </w:r>
      <w:r w:rsidRPr="00B242BD">
        <w:rPr>
          <w:b/>
          <w:bCs/>
          <w:lang w:val="sr-Latn-RS"/>
        </w:rPr>
        <w:t>„Одобрени пројекти Министарства за јавна улагања”</w:t>
      </w:r>
      <w:r w:rsidRPr="00FC3BFD">
        <w:rPr>
          <w:lang w:val="sr-Latn-RS"/>
        </w:rPr>
        <w:t xml:space="preserve">. </w:t>
      </w:r>
    </w:p>
    <w:p w14:paraId="748B803B" w14:textId="3370B68C" w:rsidR="0047133D" w:rsidRDefault="0047133D" w:rsidP="0047133D">
      <w:pPr>
        <w:spacing w:after="0" w:line="240" w:lineRule="auto"/>
        <w:jc w:val="both"/>
        <w:rPr>
          <w:lang w:val="sr-Cyrl-RS"/>
        </w:rPr>
      </w:pPr>
    </w:p>
    <w:p w14:paraId="434FA606" w14:textId="77777777" w:rsidR="004463A4" w:rsidRDefault="00FC3BFD" w:rsidP="0009556F">
      <w:pPr>
        <w:rPr>
          <w:rFonts w:cstheme="minorHAnsi"/>
          <w:lang w:val="sr-Cyrl-RS"/>
        </w:rPr>
      </w:pPr>
      <w:r w:rsidRPr="00FC3BFD">
        <w:rPr>
          <w:rFonts w:cstheme="minorHAnsi"/>
          <w:lang w:val="sr-Latn-RS"/>
        </w:rPr>
        <w:t xml:space="preserve">Тематској карти можете приступити на </w:t>
      </w:r>
      <w:r w:rsidR="004463A4">
        <w:rPr>
          <w:rFonts w:cstheme="minorHAnsi"/>
          <w:lang w:val="sr-Cyrl-RS"/>
        </w:rPr>
        <w:t>а</w:t>
      </w:r>
      <w:r w:rsidRPr="00FC3BFD">
        <w:rPr>
          <w:rFonts w:cstheme="minorHAnsi"/>
          <w:lang w:val="sr-Latn-RS"/>
        </w:rPr>
        <w:t>дреси:</w:t>
      </w:r>
    </w:p>
    <w:p w14:paraId="5BDCC920" w14:textId="30984C30" w:rsidR="0009556F" w:rsidRDefault="004463A4" w:rsidP="0009556F">
      <w:pPr>
        <w:spacing w:after="0" w:line="240" w:lineRule="auto"/>
        <w:jc w:val="both"/>
        <w:rPr>
          <w:rFonts w:cstheme="minorHAnsi"/>
          <w:color w:val="333333"/>
          <w:shd w:val="clear" w:color="auto" w:fill="FFFFFF"/>
        </w:rPr>
      </w:pPr>
      <w:r w:rsidRPr="004463A4">
        <w:rPr>
          <w:color w:val="0000FF"/>
        </w:rPr>
        <w:t>https://www.gisvranje.org.rs/#/viewer/openlayers/4641</w:t>
      </w:r>
    </w:p>
    <w:p w14:paraId="281799A5" w14:textId="77777777" w:rsidR="0009556F" w:rsidRPr="00BC4512" w:rsidRDefault="0009556F" w:rsidP="0009556F">
      <w:pPr>
        <w:spacing w:after="0" w:line="240" w:lineRule="auto"/>
        <w:jc w:val="both"/>
        <w:rPr>
          <w:rFonts w:cstheme="minorHAnsi"/>
          <w:color w:val="333333"/>
          <w:shd w:val="clear" w:color="auto" w:fill="FFFFFF"/>
        </w:rPr>
      </w:pPr>
    </w:p>
    <w:p w14:paraId="19A92854" w14:textId="12D211A5" w:rsidR="00DC3BD8" w:rsidRDefault="00DC3BD8" w:rsidP="0009556F">
      <w:pPr>
        <w:spacing w:after="0" w:line="240" w:lineRule="auto"/>
        <w:jc w:val="both"/>
        <w:rPr>
          <w:lang w:val="sr-Latn-RS"/>
        </w:rPr>
      </w:pPr>
    </w:p>
    <w:p w14:paraId="15A4C288" w14:textId="77777777" w:rsidR="00DC3BD8" w:rsidRDefault="00DC3BD8" w:rsidP="00DC3BD8">
      <w:pPr>
        <w:spacing w:after="0" w:line="240" w:lineRule="auto"/>
        <w:jc w:val="center"/>
        <w:rPr>
          <w:b/>
          <w:bCs/>
          <w:lang w:val="sr-Latn-RS"/>
        </w:rPr>
      </w:pPr>
    </w:p>
    <w:sectPr w:rsidR="00DC3BD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7572A55"/>
    <w:multiLevelType w:val="hybridMultilevel"/>
    <w:tmpl w:val="B8B477C6"/>
    <w:lvl w:ilvl="0" w:tplc="D76AA04A">
      <w:start w:val="1"/>
      <w:numFmt w:val="decimal"/>
      <w:lvlText w:val="%1."/>
      <w:lvlJc w:val="left"/>
      <w:pPr>
        <w:ind w:left="720" w:hanging="360"/>
      </w:pPr>
      <w:rPr>
        <w:rFonts w:cstheme="minorBidi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D2A0679"/>
    <w:multiLevelType w:val="hybridMultilevel"/>
    <w:tmpl w:val="FC1A14D8"/>
    <w:lvl w:ilvl="0" w:tplc="80D6083A">
      <w:start w:val="1"/>
      <w:numFmt w:val="decimal"/>
      <w:lvlText w:val="%1."/>
      <w:lvlJc w:val="left"/>
      <w:pPr>
        <w:ind w:left="720" w:hanging="360"/>
      </w:pPr>
      <w:rPr>
        <w:rFonts w:cstheme="minorBidi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79775312">
    <w:abstractNumId w:val="0"/>
  </w:num>
  <w:num w:numId="2" w16cid:durableId="169550063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3BD8"/>
    <w:rsid w:val="0004175F"/>
    <w:rsid w:val="0009556F"/>
    <w:rsid w:val="002859F9"/>
    <w:rsid w:val="002E6534"/>
    <w:rsid w:val="003E4828"/>
    <w:rsid w:val="004463A4"/>
    <w:rsid w:val="0047133D"/>
    <w:rsid w:val="00506282"/>
    <w:rsid w:val="00510974"/>
    <w:rsid w:val="005151FA"/>
    <w:rsid w:val="00553F2A"/>
    <w:rsid w:val="005722E6"/>
    <w:rsid w:val="005845BB"/>
    <w:rsid w:val="00655F0A"/>
    <w:rsid w:val="006B65BF"/>
    <w:rsid w:val="007112DF"/>
    <w:rsid w:val="007543A5"/>
    <w:rsid w:val="00772AE5"/>
    <w:rsid w:val="008036A7"/>
    <w:rsid w:val="009F4747"/>
    <w:rsid w:val="00A21CE6"/>
    <w:rsid w:val="00AC735D"/>
    <w:rsid w:val="00B242BD"/>
    <w:rsid w:val="00B83827"/>
    <w:rsid w:val="00BC4512"/>
    <w:rsid w:val="00D35368"/>
    <w:rsid w:val="00DC3BD8"/>
    <w:rsid w:val="00EF615F"/>
    <w:rsid w:val="00F50F92"/>
    <w:rsid w:val="00F67942"/>
    <w:rsid w:val="00FC3BFD"/>
    <w:rsid w:val="00FF59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BE8E5E"/>
  <w15:chartTrackingRefBased/>
  <w15:docId w15:val="{4834E859-CCE1-474D-A414-319356975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C3BD8"/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859F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123</TotalTime>
  <Pages>2</Pages>
  <Words>313</Words>
  <Characters>1786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</dc:creator>
  <cp:keywords/>
  <dc:description/>
  <cp:lastModifiedBy>ana</cp:lastModifiedBy>
  <cp:revision>18</cp:revision>
  <dcterms:created xsi:type="dcterms:W3CDTF">2023-08-15T10:59:00Z</dcterms:created>
  <dcterms:modified xsi:type="dcterms:W3CDTF">2026-10-23T08:40:00Z</dcterms:modified>
</cp:coreProperties>
</file>