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0BD" w:rsidRDefault="007350BD" w:rsidP="007350BD">
      <w:pPr>
        <w:widowControl w:val="0"/>
        <w:autoSpaceDE w:val="0"/>
        <w:autoSpaceDN w:val="0"/>
        <w:adjustRightInd w:val="0"/>
        <w:spacing w:after="0" w:line="240" w:lineRule="auto"/>
        <w:ind w:left="102" w:right="50" w:firstLine="618"/>
        <w:jc w:val="both"/>
        <w:rPr>
          <w:rFonts w:ascii="Times New Roman" w:hAnsi="Times New Roman"/>
          <w:sz w:val="24"/>
          <w:szCs w:val="24"/>
        </w:rPr>
      </w:pPr>
    </w:p>
    <w:p w:rsidR="007350BD" w:rsidRDefault="007350BD" w:rsidP="007350BD">
      <w:pPr>
        <w:widowControl w:val="0"/>
        <w:autoSpaceDE w:val="0"/>
        <w:autoSpaceDN w:val="0"/>
        <w:adjustRightInd w:val="0"/>
        <w:spacing w:after="0" w:line="240" w:lineRule="auto"/>
        <w:ind w:left="102" w:right="50" w:firstLine="618"/>
        <w:jc w:val="both"/>
        <w:rPr>
          <w:rFonts w:ascii="Times New Roman" w:hAnsi="Times New Roman"/>
          <w:sz w:val="24"/>
          <w:szCs w:val="24"/>
          <w:lang w:val="en-GB"/>
        </w:rPr>
      </w:pPr>
    </w:p>
    <w:p w:rsidR="007350BD" w:rsidRDefault="007350BD" w:rsidP="007350BD">
      <w:pPr>
        <w:widowControl w:val="0"/>
        <w:autoSpaceDE w:val="0"/>
        <w:autoSpaceDN w:val="0"/>
        <w:adjustRightInd w:val="0"/>
        <w:spacing w:after="0" w:line="240" w:lineRule="auto"/>
        <w:ind w:left="102" w:right="50" w:firstLine="618"/>
        <w:jc w:val="both"/>
        <w:rPr>
          <w:rFonts w:ascii="Times New Roman" w:hAnsi="Times New Roman"/>
          <w:sz w:val="24"/>
          <w:szCs w:val="24"/>
          <w:lang w:val="en-GB"/>
        </w:rPr>
      </w:pPr>
    </w:p>
    <w:p w:rsidR="007350BD" w:rsidRPr="008F18D3" w:rsidRDefault="007350BD" w:rsidP="007350BD">
      <w:pPr>
        <w:spacing w:after="0" w:line="240" w:lineRule="auto"/>
        <w:rPr>
          <w:rFonts w:ascii="Times New Roman" w:hAnsi="Times New Roman"/>
          <w:sz w:val="24"/>
          <w:szCs w:val="24"/>
          <w:lang w:val="sr-Cyrl-CS"/>
        </w:rPr>
      </w:pPr>
      <w:r w:rsidRPr="008F18D3">
        <w:rPr>
          <w:rFonts w:ascii="Times New Roman" w:hAnsi="Times New Roman"/>
          <w:noProof/>
          <w:sz w:val="24"/>
          <w:szCs w:val="24"/>
        </w:rPr>
        <w:drawing>
          <wp:inline distT="0" distB="0" distL="0" distR="0">
            <wp:extent cx="1009650" cy="646293"/>
            <wp:effectExtent l="19050" t="0" r="0" b="0"/>
            <wp:docPr id="3" name="Picture 2" descr="C:\Users\bvelickov\Desktop\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elickov\Desktop\image003.jpg"/>
                    <pic:cNvPicPr>
                      <a:picLocks noChangeAspect="1" noChangeArrowheads="1"/>
                    </pic:cNvPicPr>
                  </pic:nvPicPr>
                  <pic:blipFill>
                    <a:blip r:embed="rId5"/>
                    <a:srcRect/>
                    <a:stretch>
                      <a:fillRect/>
                    </a:stretch>
                  </pic:blipFill>
                  <pic:spPr bwMode="auto">
                    <a:xfrm>
                      <a:off x="0" y="0"/>
                      <a:ext cx="1010581" cy="646889"/>
                    </a:xfrm>
                    <a:prstGeom prst="rect">
                      <a:avLst/>
                    </a:prstGeom>
                    <a:noFill/>
                    <a:ln w="9525">
                      <a:noFill/>
                      <a:miter lim="800000"/>
                      <a:headEnd/>
                      <a:tailEnd/>
                    </a:ln>
                  </pic:spPr>
                </pic:pic>
              </a:graphicData>
            </a:graphic>
          </wp:inline>
        </w:drawing>
      </w:r>
    </w:p>
    <w:p w:rsidR="007350BD" w:rsidRPr="008F18D3" w:rsidRDefault="007350BD" w:rsidP="007350BD">
      <w:pPr>
        <w:spacing w:after="0" w:line="240" w:lineRule="auto"/>
        <w:rPr>
          <w:rFonts w:ascii="Times New Roman" w:hAnsi="Times New Roman"/>
          <w:sz w:val="24"/>
          <w:szCs w:val="24"/>
          <w:lang w:val="sr-Cyrl-CS"/>
        </w:rPr>
      </w:pPr>
      <w:r w:rsidRPr="008F18D3">
        <w:rPr>
          <w:rFonts w:ascii="Times New Roman" w:hAnsi="Times New Roman"/>
          <w:b/>
          <w:sz w:val="24"/>
          <w:szCs w:val="24"/>
          <w:lang w:val="sr-Cyrl-CS"/>
        </w:rPr>
        <w:t>РЕПУБЛИКА СРБИЈА</w:t>
      </w:r>
    </w:p>
    <w:p w:rsidR="007350BD" w:rsidRPr="008F18D3" w:rsidRDefault="007350BD" w:rsidP="007350BD">
      <w:pPr>
        <w:tabs>
          <w:tab w:val="left" w:pos="840"/>
        </w:tabs>
        <w:spacing w:after="0" w:line="240" w:lineRule="auto"/>
        <w:rPr>
          <w:rFonts w:ascii="Times New Roman" w:hAnsi="Times New Roman"/>
          <w:b/>
          <w:sz w:val="24"/>
          <w:szCs w:val="24"/>
          <w:lang w:val="sr-Cyrl-CS"/>
        </w:rPr>
      </w:pPr>
      <w:r w:rsidRPr="008F18D3">
        <w:rPr>
          <w:rFonts w:ascii="Times New Roman" w:hAnsi="Times New Roman"/>
          <w:b/>
          <w:sz w:val="24"/>
          <w:szCs w:val="24"/>
          <w:lang w:val="sr-Cyrl-CS"/>
        </w:rPr>
        <w:t>ГРАД ВРАЊЕ</w:t>
      </w:r>
    </w:p>
    <w:p w:rsidR="007350BD" w:rsidRDefault="007350BD" w:rsidP="007350BD">
      <w:pPr>
        <w:tabs>
          <w:tab w:val="left" w:pos="840"/>
        </w:tabs>
        <w:spacing w:after="0" w:line="240" w:lineRule="auto"/>
        <w:rPr>
          <w:rFonts w:ascii="Times New Roman" w:hAnsi="Times New Roman"/>
          <w:b/>
          <w:sz w:val="24"/>
          <w:szCs w:val="24"/>
          <w:lang w:val="sr-Cyrl-CS"/>
        </w:rPr>
      </w:pPr>
      <w:r w:rsidRPr="008F18D3">
        <w:rPr>
          <w:rFonts w:ascii="Times New Roman" w:hAnsi="Times New Roman"/>
          <w:b/>
          <w:sz w:val="24"/>
          <w:szCs w:val="24"/>
          <w:lang w:val="sr-Cyrl-CS"/>
        </w:rPr>
        <w:t>ГРАДСКО ВЕЋЕ</w:t>
      </w:r>
    </w:p>
    <w:p w:rsidR="007350BD" w:rsidRDefault="007350BD" w:rsidP="007350BD">
      <w:pPr>
        <w:tabs>
          <w:tab w:val="left" w:pos="840"/>
        </w:tabs>
        <w:spacing w:after="0" w:line="240" w:lineRule="auto"/>
        <w:rPr>
          <w:rFonts w:ascii="Times New Roman" w:hAnsi="Times New Roman"/>
          <w:b/>
          <w:sz w:val="24"/>
          <w:szCs w:val="24"/>
          <w:lang w:val="sr-Cyrl-CS"/>
        </w:rPr>
      </w:pPr>
      <w:r>
        <w:rPr>
          <w:rFonts w:ascii="Times New Roman" w:hAnsi="Times New Roman"/>
          <w:b/>
          <w:sz w:val="24"/>
          <w:szCs w:val="24"/>
          <w:lang w:val="sr-Cyrl-CS"/>
        </w:rPr>
        <w:t xml:space="preserve">КОМИСИЈА ЗА ДОДЕЛУ ПОДСТИЦАЈНИХ </w:t>
      </w:r>
    </w:p>
    <w:p w:rsidR="007350BD" w:rsidRPr="007350BD" w:rsidRDefault="007350BD" w:rsidP="007350BD">
      <w:pPr>
        <w:tabs>
          <w:tab w:val="left" w:pos="840"/>
        </w:tabs>
        <w:spacing w:after="0" w:line="240" w:lineRule="auto"/>
        <w:rPr>
          <w:rFonts w:ascii="Times New Roman" w:hAnsi="Times New Roman"/>
          <w:b/>
          <w:sz w:val="24"/>
          <w:szCs w:val="24"/>
          <w:lang w:val="sr-Cyrl-CS"/>
        </w:rPr>
      </w:pPr>
      <w:r>
        <w:rPr>
          <w:rFonts w:ascii="Times New Roman" w:hAnsi="Times New Roman"/>
          <w:b/>
          <w:sz w:val="24"/>
          <w:szCs w:val="24"/>
          <w:lang w:val="sr-Cyrl-CS"/>
        </w:rPr>
        <w:t>СРЕДСТАВА У ПОЉОПРИВРЕДИ</w:t>
      </w:r>
    </w:p>
    <w:p w:rsidR="007350BD" w:rsidRPr="008F18D3" w:rsidRDefault="007350BD" w:rsidP="007350BD">
      <w:pPr>
        <w:spacing w:after="0" w:line="240" w:lineRule="auto"/>
        <w:jc w:val="both"/>
        <w:rPr>
          <w:rFonts w:ascii="Times New Roman" w:hAnsi="Times New Roman"/>
        </w:rPr>
      </w:pPr>
    </w:p>
    <w:p w:rsidR="007350BD" w:rsidRPr="007350BD" w:rsidRDefault="007350BD" w:rsidP="007350BD">
      <w:pPr>
        <w:spacing w:after="0" w:line="240" w:lineRule="auto"/>
        <w:ind w:firstLine="720"/>
        <w:jc w:val="both"/>
        <w:rPr>
          <w:rFonts w:ascii="Times New Roman" w:hAnsi="Times New Roman"/>
          <w:sz w:val="24"/>
          <w:szCs w:val="24"/>
        </w:rPr>
      </w:pPr>
      <w:r w:rsidRPr="008F18D3">
        <w:rPr>
          <w:rFonts w:ascii="Times New Roman" w:hAnsi="Times New Roman"/>
          <w:color w:val="000000"/>
        </w:rPr>
        <w:tab/>
      </w:r>
      <w:r w:rsidRPr="008F18D3">
        <w:rPr>
          <w:rFonts w:ascii="Times New Roman" w:hAnsi="Times New Roman"/>
          <w:sz w:val="24"/>
          <w:szCs w:val="24"/>
          <w:lang w:val="sr-Cyrl-CS"/>
        </w:rPr>
        <w:t>На основу</w:t>
      </w:r>
      <w:r w:rsidRPr="008F18D3">
        <w:rPr>
          <w:rFonts w:ascii="Times New Roman" w:eastAsia="Arial" w:hAnsi="Times New Roman"/>
          <w:sz w:val="24"/>
          <w:szCs w:val="24"/>
          <w:lang w:val="sr-Cyrl-CS"/>
        </w:rPr>
        <w:t xml:space="preserve"> Програма подршке за спровођење пољопривредне политике и политике руралног развоја на територији града Врања за 202</w:t>
      </w:r>
      <w:r w:rsidRPr="008F18D3">
        <w:rPr>
          <w:rFonts w:ascii="Times New Roman" w:eastAsia="Arial" w:hAnsi="Times New Roman"/>
          <w:sz w:val="24"/>
          <w:szCs w:val="24"/>
        </w:rPr>
        <w:t>5</w:t>
      </w:r>
      <w:r w:rsidRPr="008F18D3">
        <w:rPr>
          <w:rFonts w:ascii="Times New Roman" w:eastAsia="Arial" w:hAnsi="Times New Roman"/>
          <w:sz w:val="24"/>
          <w:szCs w:val="24"/>
          <w:lang w:val="sr-Cyrl-CS"/>
        </w:rPr>
        <w:t>.годину,</w:t>
      </w:r>
      <w:r w:rsidRPr="008F18D3">
        <w:rPr>
          <w:rFonts w:ascii="Times New Roman" w:hAnsi="Times New Roman"/>
          <w:sz w:val="24"/>
          <w:szCs w:val="24"/>
          <w:lang w:val="sr-Cyrl-CS"/>
        </w:rPr>
        <w:t xml:space="preserve"> („Службени гласник града Врања, број </w:t>
      </w:r>
      <w:r w:rsidRPr="008F18D3">
        <w:rPr>
          <w:rFonts w:ascii="Times New Roman" w:hAnsi="Times New Roman"/>
          <w:sz w:val="24"/>
          <w:szCs w:val="24"/>
        </w:rPr>
        <w:t>7</w:t>
      </w:r>
      <w:r w:rsidRPr="008F18D3">
        <w:rPr>
          <w:rFonts w:ascii="Times New Roman" w:hAnsi="Times New Roman"/>
          <w:sz w:val="24"/>
          <w:szCs w:val="24"/>
          <w:lang w:val="sr-Cyrl-CS"/>
        </w:rPr>
        <w:t>/202</w:t>
      </w:r>
      <w:r w:rsidRPr="008F18D3">
        <w:rPr>
          <w:rFonts w:ascii="Times New Roman" w:hAnsi="Times New Roman"/>
          <w:sz w:val="24"/>
          <w:szCs w:val="24"/>
        </w:rPr>
        <w:t>5</w:t>
      </w:r>
      <w:r w:rsidRPr="008F18D3">
        <w:rPr>
          <w:rFonts w:ascii="Times New Roman" w:hAnsi="Times New Roman"/>
          <w:sz w:val="24"/>
          <w:szCs w:val="24"/>
          <w:lang w:val="sr-Cyrl-CS"/>
        </w:rPr>
        <w:t xml:space="preserve">), </w:t>
      </w:r>
      <w:r>
        <w:rPr>
          <w:rFonts w:ascii="Times New Roman" w:hAnsi="Times New Roman"/>
          <w:sz w:val="24"/>
          <w:szCs w:val="24"/>
          <w:lang w:val="sr-Cyrl-CS"/>
        </w:rPr>
        <w:t xml:space="preserve">Комисија за доделу подстицајних средстава у пољопривреди </w:t>
      </w:r>
      <w:r w:rsidRPr="008F18D3">
        <w:rPr>
          <w:rFonts w:ascii="Times New Roman" w:hAnsi="Times New Roman"/>
          <w:bCs/>
          <w:sz w:val="24"/>
          <w:szCs w:val="24"/>
        </w:rPr>
        <w:t xml:space="preserve">, </w:t>
      </w:r>
      <w:r w:rsidR="00EF597A">
        <w:rPr>
          <w:rFonts w:ascii="Times New Roman" w:hAnsi="Times New Roman"/>
          <w:bCs/>
          <w:sz w:val="24"/>
          <w:szCs w:val="24"/>
          <w:lang/>
        </w:rPr>
        <w:t xml:space="preserve"> </w:t>
      </w:r>
      <w:r w:rsidRPr="008F18D3">
        <w:rPr>
          <w:rFonts w:ascii="Times New Roman" w:hAnsi="Times New Roman"/>
          <w:b/>
          <w:sz w:val="24"/>
          <w:szCs w:val="24"/>
          <w:lang w:val="sr-Cyrl-CS"/>
        </w:rPr>
        <w:t>р а с п и с у ј е</w:t>
      </w:r>
    </w:p>
    <w:p w:rsidR="007350BD" w:rsidRPr="00341F5E" w:rsidRDefault="007350BD" w:rsidP="007350BD">
      <w:pPr>
        <w:spacing w:after="0" w:line="240" w:lineRule="auto"/>
        <w:jc w:val="both"/>
        <w:rPr>
          <w:rFonts w:ascii="Times New Roman" w:hAnsi="Times New Roman"/>
        </w:rPr>
      </w:pPr>
    </w:p>
    <w:p w:rsidR="007350BD" w:rsidRPr="008F18D3" w:rsidRDefault="007350BD" w:rsidP="007350BD">
      <w:pPr>
        <w:spacing w:after="0" w:line="240" w:lineRule="auto"/>
        <w:jc w:val="center"/>
        <w:rPr>
          <w:rFonts w:ascii="Times New Roman" w:hAnsi="Times New Roman"/>
          <w:b/>
        </w:rPr>
      </w:pPr>
      <w:r w:rsidRPr="008F18D3">
        <w:rPr>
          <w:rFonts w:ascii="Times New Roman" w:hAnsi="Times New Roman"/>
          <w:b/>
        </w:rPr>
        <w:t>Ј А В Н И   П О З И В</w:t>
      </w:r>
    </w:p>
    <w:p w:rsidR="007350BD" w:rsidRPr="008F18D3" w:rsidRDefault="007350BD" w:rsidP="007350BD">
      <w:pPr>
        <w:spacing w:after="0" w:line="240" w:lineRule="auto"/>
        <w:jc w:val="center"/>
        <w:rPr>
          <w:rFonts w:ascii="Times New Roman" w:hAnsi="Times New Roman"/>
        </w:rPr>
      </w:pPr>
      <w:r w:rsidRPr="008F18D3">
        <w:rPr>
          <w:rFonts w:ascii="Times New Roman" w:hAnsi="Times New Roman"/>
          <w:b/>
        </w:rPr>
        <w:t xml:space="preserve">ЗА ОСТВАРИВАЊЕ ПРАВА НА РЕГРЕС ЗА ПРЕМИЈУ ОСИГУРАЊА УСЕВА, ПЛОДОВА, ВИШЕГОДИШЊИХ ЗАСАДА, РАСАДНИКА И ЖИВОТИЊА У 2025. ГОДИНИ  НА ТЕРИТОРИЈИГРАДА ВРАЊА </w:t>
      </w:r>
    </w:p>
    <w:p w:rsidR="007350BD" w:rsidRPr="008F18D3" w:rsidRDefault="007350BD" w:rsidP="007350BD">
      <w:pPr>
        <w:spacing w:after="0" w:line="240" w:lineRule="auto"/>
        <w:jc w:val="both"/>
        <w:rPr>
          <w:rFonts w:ascii="Times New Roman" w:hAnsi="Times New Roman"/>
        </w:rPr>
      </w:pPr>
    </w:p>
    <w:p w:rsidR="007350BD" w:rsidRPr="008F18D3" w:rsidRDefault="007350BD" w:rsidP="007350BD">
      <w:pPr>
        <w:spacing w:after="0" w:line="240" w:lineRule="auto"/>
        <w:jc w:val="both"/>
        <w:rPr>
          <w:rFonts w:ascii="Times New Roman" w:hAnsi="Times New Roman"/>
        </w:rPr>
      </w:pPr>
    </w:p>
    <w:p w:rsidR="007350BD" w:rsidRPr="008F18D3" w:rsidRDefault="007350BD" w:rsidP="007350BD">
      <w:pPr>
        <w:spacing w:after="0" w:line="240" w:lineRule="auto"/>
        <w:jc w:val="both"/>
        <w:rPr>
          <w:rFonts w:ascii="Times New Roman" w:hAnsi="Times New Roman"/>
        </w:rPr>
      </w:pPr>
    </w:p>
    <w:p w:rsidR="007350BD" w:rsidRPr="008F18D3" w:rsidRDefault="007350BD" w:rsidP="007350BD">
      <w:pPr>
        <w:spacing w:after="0" w:line="240" w:lineRule="auto"/>
        <w:jc w:val="both"/>
        <w:rPr>
          <w:rFonts w:ascii="Times New Roman" w:hAnsi="Times New Roman"/>
          <w:b/>
          <w:color w:val="000000"/>
          <w:u w:val="single"/>
        </w:rPr>
      </w:pPr>
      <w:r w:rsidRPr="008F18D3">
        <w:rPr>
          <w:rFonts w:ascii="Times New Roman" w:hAnsi="Times New Roman"/>
          <w:b/>
          <w:i/>
          <w:iCs/>
          <w:color w:val="000000"/>
          <w:u w:val="single"/>
        </w:rPr>
        <w:t>ПРЕДМЕТ ЈАВНОГ ПОЗИВА</w:t>
      </w:r>
    </w:p>
    <w:p w:rsidR="007350BD" w:rsidRPr="008F18D3" w:rsidRDefault="007350BD" w:rsidP="007350BD">
      <w:pPr>
        <w:spacing w:after="0" w:line="240" w:lineRule="auto"/>
        <w:jc w:val="both"/>
        <w:rPr>
          <w:rFonts w:ascii="Times New Roman" w:hAnsi="Times New Roman"/>
          <w:color w:val="000000"/>
          <w:sz w:val="12"/>
        </w:rPr>
      </w:pPr>
    </w:p>
    <w:p w:rsidR="007350BD" w:rsidRPr="008F18D3" w:rsidRDefault="007350BD" w:rsidP="007350BD">
      <w:pPr>
        <w:spacing w:after="0" w:line="240" w:lineRule="auto"/>
        <w:jc w:val="both"/>
        <w:rPr>
          <w:rFonts w:ascii="Times New Roman" w:hAnsi="Times New Roman"/>
          <w:b/>
          <w:color w:val="000000"/>
        </w:rPr>
      </w:pPr>
    </w:p>
    <w:p w:rsidR="007350BD" w:rsidRPr="008F18D3" w:rsidRDefault="007350BD" w:rsidP="007350BD">
      <w:pPr>
        <w:spacing w:after="0" w:line="240" w:lineRule="auto"/>
        <w:ind w:firstLine="708"/>
        <w:jc w:val="both"/>
        <w:rPr>
          <w:rFonts w:ascii="Times New Roman" w:hAnsi="Times New Roman"/>
        </w:rPr>
      </w:pPr>
      <w:r w:rsidRPr="008F18D3">
        <w:rPr>
          <w:rFonts w:ascii="Times New Roman" w:hAnsi="Times New Roman"/>
          <w:color w:val="000000"/>
        </w:rPr>
        <w:tab/>
        <w:t xml:space="preserve">Предмет Јавног позива за подношење захтева за доделу подстицајних средстсва у пољопривреди у 2025. години </w:t>
      </w:r>
      <w:r w:rsidRPr="008F18D3">
        <w:rPr>
          <w:rFonts w:ascii="Times New Roman" w:hAnsi="Times New Roman"/>
        </w:rPr>
        <w:t>(у даљем тексту: Јавни позив) је додела подстицајних средстава из буџета града Врања, кроз реализацијуПрограма подршке за спровођење пољопривредне политике и политике руралног развоја за град Врања за 2025. годину (у даљем тексту: Програм).</w:t>
      </w:r>
    </w:p>
    <w:p w:rsidR="007350BD" w:rsidRPr="008F18D3" w:rsidRDefault="007350BD" w:rsidP="007350BD">
      <w:pPr>
        <w:spacing w:after="0" w:line="240" w:lineRule="auto"/>
        <w:ind w:firstLine="708"/>
        <w:jc w:val="both"/>
        <w:rPr>
          <w:rFonts w:ascii="Times New Roman" w:hAnsi="Times New Roman"/>
        </w:rPr>
      </w:pPr>
    </w:p>
    <w:p w:rsidR="007350BD" w:rsidRPr="008F18D3" w:rsidRDefault="007350BD" w:rsidP="007350BD">
      <w:pPr>
        <w:spacing w:after="0" w:line="240" w:lineRule="auto"/>
        <w:jc w:val="both"/>
        <w:rPr>
          <w:rFonts w:ascii="Times New Roman" w:hAnsi="Times New Roman"/>
          <w:b/>
          <w:i/>
        </w:rPr>
      </w:pPr>
      <w:r w:rsidRPr="008F18D3">
        <w:rPr>
          <w:rFonts w:ascii="Times New Roman" w:hAnsi="Times New Roman"/>
        </w:rPr>
        <w:tab/>
        <w:t xml:space="preserve">Јавним позивом се дефинишу: Висина и намена подстицајних средстава; Корисници подстицаја; Општи критеријуми за кориснике подстицаја; </w:t>
      </w:r>
      <w:r w:rsidRPr="008F18D3">
        <w:rPr>
          <w:rFonts w:ascii="Times New Roman" w:hAnsi="Times New Roman"/>
          <w:color w:val="000000"/>
        </w:rPr>
        <w:t>Посебни критеријуми за кориснике подстицаја, услови и висина подстицајних средстава</w:t>
      </w:r>
      <w:r w:rsidRPr="008F18D3">
        <w:rPr>
          <w:rFonts w:ascii="Times New Roman" w:hAnsi="Times New Roman"/>
        </w:rPr>
        <w:t xml:space="preserve">; </w:t>
      </w:r>
      <w:r w:rsidRPr="008F18D3">
        <w:rPr>
          <w:rFonts w:ascii="Times New Roman" w:hAnsi="Times New Roman"/>
          <w:bCs/>
        </w:rPr>
        <w:t>Неприхватљиви трошкови</w:t>
      </w:r>
      <w:r w:rsidRPr="008F18D3">
        <w:rPr>
          <w:rFonts w:ascii="Times New Roman" w:hAnsi="Times New Roman"/>
          <w:b/>
        </w:rPr>
        <w:t>;</w:t>
      </w:r>
      <w:r w:rsidRPr="008F18D3">
        <w:rPr>
          <w:rFonts w:ascii="Times New Roman" w:hAnsi="Times New Roman"/>
        </w:rPr>
        <w:t xml:space="preserve">Потребна документација за пријаву на Јавни позив; </w:t>
      </w:r>
      <w:r w:rsidRPr="008F18D3">
        <w:rPr>
          <w:rFonts w:ascii="Times New Roman" w:hAnsi="Times New Roman"/>
          <w:bCs/>
          <w:color w:val="000000"/>
        </w:rPr>
        <w:t>Објављивање Јавног позива, начин и рок за подношење захтева за доделу подстицајних средстава</w:t>
      </w:r>
      <w:r w:rsidRPr="008F18D3">
        <w:rPr>
          <w:rFonts w:ascii="Times New Roman" w:hAnsi="Times New Roman"/>
          <w:bCs/>
        </w:rPr>
        <w:t>; Поступак спровођења Јавног позива; Обавезе корисника подстцајних средстава.</w:t>
      </w:r>
    </w:p>
    <w:p w:rsidR="007350BD" w:rsidRPr="008F18D3" w:rsidRDefault="007350BD" w:rsidP="007350BD">
      <w:pPr>
        <w:spacing w:after="0" w:line="240" w:lineRule="auto"/>
        <w:jc w:val="both"/>
        <w:rPr>
          <w:rFonts w:ascii="Times New Roman" w:hAnsi="Times New Roman"/>
        </w:rPr>
      </w:pPr>
    </w:p>
    <w:p w:rsidR="007350BD" w:rsidRPr="008F18D3" w:rsidRDefault="007350BD" w:rsidP="007350BD">
      <w:pPr>
        <w:spacing w:after="0" w:line="240" w:lineRule="auto"/>
        <w:jc w:val="both"/>
        <w:rPr>
          <w:rFonts w:ascii="Times New Roman" w:hAnsi="Times New Roman"/>
          <w:b/>
          <w:i/>
        </w:rPr>
      </w:pPr>
    </w:p>
    <w:p w:rsidR="007350BD" w:rsidRPr="008F18D3" w:rsidRDefault="007350BD" w:rsidP="007350BD">
      <w:pPr>
        <w:spacing w:after="0" w:line="240" w:lineRule="auto"/>
        <w:jc w:val="both"/>
        <w:rPr>
          <w:rFonts w:ascii="Times New Roman" w:hAnsi="Times New Roman"/>
          <w:b/>
          <w:i/>
          <w:u w:val="single"/>
        </w:rPr>
      </w:pPr>
      <w:r w:rsidRPr="008F18D3">
        <w:rPr>
          <w:rFonts w:ascii="Times New Roman" w:hAnsi="Times New Roman"/>
          <w:b/>
          <w:i/>
          <w:u w:val="single"/>
        </w:rPr>
        <w:t>ВИСИНА И НАМЕНА ПОДСТИЦАЈНИХ СРЕДСТАВА</w:t>
      </w:r>
    </w:p>
    <w:p w:rsidR="007350BD" w:rsidRPr="008F18D3" w:rsidRDefault="007350BD" w:rsidP="007350BD">
      <w:pPr>
        <w:spacing w:after="0" w:line="240" w:lineRule="auto"/>
        <w:jc w:val="both"/>
        <w:rPr>
          <w:rFonts w:ascii="Times New Roman" w:hAnsi="Times New Roman"/>
          <w:b/>
          <w:i/>
        </w:rPr>
      </w:pPr>
    </w:p>
    <w:p w:rsidR="007350BD" w:rsidRPr="008F18D3" w:rsidRDefault="007350BD" w:rsidP="007350BD">
      <w:pPr>
        <w:spacing w:after="0" w:line="240" w:lineRule="auto"/>
        <w:ind w:firstLine="720"/>
        <w:jc w:val="both"/>
        <w:rPr>
          <w:rFonts w:ascii="Times New Roman" w:hAnsi="Times New Roman"/>
        </w:rPr>
      </w:pPr>
      <w:r w:rsidRPr="008F18D3">
        <w:rPr>
          <w:rFonts w:ascii="Times New Roman" w:hAnsi="Times New Roman"/>
        </w:rPr>
        <w:t>Укупна средства која ће бити додељена по Јавном позиву износе 1.000.000,00динара и обезбеђена су Програмом и Одлуком о буџету града Врања за 2025. годину, а намењена су за регресирање трошкова осигурања усева, плодова, вишегодишњих засада, расадника и животиња у 2025. години на територији града Врања.</w:t>
      </w:r>
    </w:p>
    <w:p w:rsidR="007350BD" w:rsidRPr="008F18D3" w:rsidRDefault="007350BD" w:rsidP="007350BD">
      <w:pPr>
        <w:spacing w:after="0" w:line="240" w:lineRule="auto"/>
        <w:ind w:firstLine="720"/>
        <w:jc w:val="both"/>
        <w:rPr>
          <w:rFonts w:ascii="Times New Roman" w:hAnsi="Times New Roman"/>
        </w:rPr>
      </w:pPr>
      <w:r w:rsidRPr="008F18D3">
        <w:rPr>
          <w:rFonts w:ascii="Times New Roman" w:hAnsi="Times New Roman"/>
        </w:rPr>
        <w:t>Подстицајна средства која су наменска и бесповратна, додељују се у износу oд 20% од укупне вредности полисе,а максимално до 100.000,00 динара по кориснику. За кориснике ове мере, носиоце регистрованих пољопривредних газдинатава старости од 18 до 45 година и жене, град Врање одобрава додатих 20%, тако да ће за њихфинансирање дела трошкова полисе осигурања износити 40% укупно, а максимално до 100.000,00 динара (за газдинства регистрована до 31.12.2024. године).</w:t>
      </w:r>
    </w:p>
    <w:p w:rsidR="007350BD" w:rsidRPr="008F18D3" w:rsidRDefault="007350BD" w:rsidP="007350BD">
      <w:pPr>
        <w:spacing w:after="0" w:line="240" w:lineRule="auto"/>
        <w:jc w:val="both"/>
        <w:rPr>
          <w:rFonts w:ascii="Times New Roman" w:hAnsi="Times New Roman"/>
          <w:b/>
          <w:i/>
        </w:rPr>
      </w:pPr>
    </w:p>
    <w:p w:rsidR="007350BD" w:rsidRPr="008F18D3" w:rsidRDefault="007350BD" w:rsidP="007350BD">
      <w:pPr>
        <w:spacing w:after="0" w:line="240" w:lineRule="auto"/>
        <w:jc w:val="both"/>
        <w:rPr>
          <w:rFonts w:ascii="Times New Roman" w:hAnsi="Times New Roman"/>
          <w:b/>
          <w:i/>
        </w:rPr>
      </w:pPr>
    </w:p>
    <w:p w:rsidR="007350BD" w:rsidRPr="008F18D3" w:rsidRDefault="007350BD" w:rsidP="007350BD">
      <w:pPr>
        <w:spacing w:after="0" w:line="240" w:lineRule="auto"/>
        <w:jc w:val="both"/>
        <w:rPr>
          <w:rFonts w:ascii="Times New Roman" w:hAnsi="Times New Roman"/>
          <w:b/>
          <w:i/>
          <w:u w:val="single"/>
        </w:rPr>
      </w:pPr>
      <w:r w:rsidRPr="008F18D3">
        <w:rPr>
          <w:rFonts w:ascii="Times New Roman" w:hAnsi="Times New Roman"/>
          <w:b/>
          <w:i/>
          <w:u w:val="single"/>
        </w:rPr>
        <w:t>КОРИСНИЦИ ПОДСТИЦАЈА</w:t>
      </w:r>
    </w:p>
    <w:p w:rsidR="007350BD" w:rsidRPr="008F18D3" w:rsidRDefault="007350BD" w:rsidP="007350BD">
      <w:pPr>
        <w:spacing w:after="0" w:line="240" w:lineRule="auto"/>
        <w:jc w:val="both"/>
        <w:rPr>
          <w:rFonts w:ascii="Times New Roman" w:hAnsi="Times New Roman"/>
        </w:rPr>
      </w:pPr>
    </w:p>
    <w:p w:rsidR="007350BD" w:rsidRPr="008F18D3" w:rsidRDefault="007350BD" w:rsidP="007350BD">
      <w:pPr>
        <w:spacing w:after="0" w:line="240" w:lineRule="auto"/>
        <w:ind w:firstLine="705"/>
        <w:jc w:val="both"/>
        <w:rPr>
          <w:rFonts w:ascii="Times New Roman" w:hAnsi="Times New Roman"/>
          <w:color w:val="000000"/>
          <w:sz w:val="8"/>
          <w:szCs w:val="8"/>
        </w:rPr>
      </w:pPr>
      <w:r w:rsidRPr="008F18D3">
        <w:rPr>
          <w:rFonts w:ascii="Times New Roman" w:hAnsi="Times New Roman"/>
          <w:color w:val="000000"/>
        </w:rPr>
        <w:t>Право на подстицаје, под условима и на начин утврђен Програмом, имају:</w:t>
      </w:r>
    </w:p>
    <w:p w:rsidR="007350BD" w:rsidRPr="008F18D3" w:rsidRDefault="007350BD" w:rsidP="007350BD">
      <w:pPr>
        <w:spacing w:after="0" w:line="240" w:lineRule="auto"/>
        <w:ind w:firstLine="705"/>
        <w:jc w:val="both"/>
        <w:rPr>
          <w:rFonts w:ascii="Times New Roman" w:hAnsi="Times New Roman"/>
          <w:color w:val="000000"/>
          <w:sz w:val="8"/>
          <w:szCs w:val="8"/>
        </w:rPr>
      </w:pPr>
    </w:p>
    <w:p w:rsidR="007350BD" w:rsidRPr="008F18D3" w:rsidRDefault="007350BD" w:rsidP="007350BD">
      <w:pPr>
        <w:numPr>
          <w:ilvl w:val="0"/>
          <w:numId w:val="2"/>
        </w:numPr>
        <w:spacing w:after="0" w:line="240" w:lineRule="auto"/>
        <w:ind w:left="810" w:hanging="360"/>
        <w:jc w:val="both"/>
        <w:rPr>
          <w:rFonts w:ascii="Times New Roman" w:hAnsi="Times New Roman"/>
          <w:color w:val="000000"/>
        </w:rPr>
      </w:pPr>
      <w:r w:rsidRPr="008F18D3">
        <w:rPr>
          <w:rFonts w:ascii="Times New Roman" w:hAnsi="Times New Roman"/>
          <w:b/>
          <w:color w:val="000000"/>
        </w:rPr>
        <w:t xml:space="preserve">физичка лица </w:t>
      </w:r>
      <w:r w:rsidRPr="008F18D3">
        <w:rPr>
          <w:rFonts w:ascii="Times New Roman" w:hAnsi="Times New Roman"/>
          <w:color w:val="000000"/>
        </w:rPr>
        <w:t>- носиоци комерцијалног регистрованог породичног пољопривредног газдинства, са активним статусом, у складу са Законом којим се уређује пољопривреда</w:t>
      </w:r>
    </w:p>
    <w:p w:rsidR="007350BD" w:rsidRPr="008F18D3" w:rsidRDefault="007350BD" w:rsidP="007350BD">
      <w:pPr>
        <w:numPr>
          <w:ilvl w:val="0"/>
          <w:numId w:val="2"/>
        </w:numPr>
        <w:spacing w:after="0" w:line="240" w:lineRule="auto"/>
        <w:ind w:left="810" w:hanging="360"/>
        <w:jc w:val="both"/>
        <w:rPr>
          <w:rFonts w:ascii="Times New Roman" w:hAnsi="Times New Roman"/>
          <w:b/>
        </w:rPr>
      </w:pPr>
      <w:r w:rsidRPr="008F18D3">
        <w:rPr>
          <w:rFonts w:ascii="Times New Roman" w:hAnsi="Times New Roman"/>
          <w:b/>
        </w:rPr>
        <w:t>предузетници</w:t>
      </w:r>
    </w:p>
    <w:p w:rsidR="007350BD" w:rsidRPr="008F18D3" w:rsidRDefault="007350BD" w:rsidP="007350BD">
      <w:pPr>
        <w:numPr>
          <w:ilvl w:val="0"/>
          <w:numId w:val="2"/>
        </w:numPr>
        <w:spacing w:after="0" w:line="240" w:lineRule="auto"/>
        <w:ind w:left="810" w:hanging="360"/>
        <w:jc w:val="both"/>
        <w:rPr>
          <w:rFonts w:ascii="Times New Roman" w:hAnsi="Times New Roman"/>
          <w:b/>
        </w:rPr>
      </w:pPr>
      <w:r w:rsidRPr="008F18D3">
        <w:rPr>
          <w:rFonts w:ascii="Times New Roman" w:hAnsi="Times New Roman"/>
          <w:b/>
        </w:rPr>
        <w:t>правна лица (привредна друштва, земљорадничке задруге) и</w:t>
      </w:r>
    </w:p>
    <w:p w:rsidR="007350BD" w:rsidRPr="008F18D3" w:rsidRDefault="007350BD" w:rsidP="007350BD">
      <w:pPr>
        <w:numPr>
          <w:ilvl w:val="0"/>
          <w:numId w:val="2"/>
        </w:numPr>
        <w:spacing w:after="0" w:line="240" w:lineRule="auto"/>
        <w:ind w:left="810" w:hanging="360"/>
        <w:jc w:val="both"/>
        <w:rPr>
          <w:rFonts w:ascii="Times New Roman" w:hAnsi="Times New Roman"/>
          <w:b/>
        </w:rPr>
      </w:pPr>
      <w:r w:rsidRPr="008F18D3">
        <w:rPr>
          <w:rFonts w:ascii="Times New Roman" w:hAnsi="Times New Roman"/>
          <w:b/>
        </w:rPr>
        <w:t>друга правна лица која имају регистрована пољопривредна газдинства (школе, манастири и цркве)</w:t>
      </w:r>
    </w:p>
    <w:p w:rsidR="007350BD" w:rsidRPr="008F18D3" w:rsidRDefault="007350BD" w:rsidP="007350BD">
      <w:pPr>
        <w:spacing w:after="0" w:line="240" w:lineRule="auto"/>
        <w:jc w:val="both"/>
        <w:rPr>
          <w:rFonts w:ascii="Times New Roman" w:hAnsi="Times New Roman"/>
        </w:rPr>
      </w:pPr>
    </w:p>
    <w:p w:rsidR="007350BD" w:rsidRPr="008F18D3" w:rsidRDefault="007350BD" w:rsidP="007350BD">
      <w:pPr>
        <w:spacing w:after="0" w:line="240" w:lineRule="auto"/>
        <w:ind w:firstLine="708"/>
        <w:jc w:val="both"/>
        <w:rPr>
          <w:rFonts w:ascii="Times New Roman" w:hAnsi="Times New Roman"/>
          <w:color w:val="000000"/>
          <w:sz w:val="12"/>
        </w:rPr>
      </w:pPr>
      <w:r w:rsidRPr="008F18D3">
        <w:rPr>
          <w:rFonts w:ascii="Times New Roman" w:hAnsi="Times New Roman"/>
          <w:color w:val="000000"/>
        </w:rPr>
        <w:t>Захтев за доделу подстицаја подносе носиоци пољопривредних газдинства са пребивалиштем и пољопривредном производњом на територији града Врања, по основу права својине, односно закупа и права на коришћење пољопривредног земљишта, које се налазе на територији града Врања.</w:t>
      </w:r>
    </w:p>
    <w:p w:rsidR="007350BD" w:rsidRPr="008F18D3" w:rsidRDefault="007350BD" w:rsidP="007350BD">
      <w:pPr>
        <w:spacing w:after="0" w:line="240" w:lineRule="auto"/>
        <w:ind w:firstLine="708"/>
        <w:jc w:val="both"/>
        <w:rPr>
          <w:rFonts w:ascii="Times New Roman" w:hAnsi="Times New Roman"/>
        </w:rPr>
      </w:pPr>
      <w:r w:rsidRPr="008F18D3">
        <w:rPr>
          <w:rFonts w:ascii="Times New Roman" w:hAnsi="Times New Roman"/>
        </w:rPr>
        <w:t>Подносиоци захтева који нису испунили уговорне обавезе или нису поступили по условима Јавног позива из претходног периода, немају право остваривања финансијске подршке.</w:t>
      </w:r>
    </w:p>
    <w:p w:rsidR="007350BD" w:rsidRPr="008F18D3" w:rsidRDefault="007350BD" w:rsidP="007350BD">
      <w:pPr>
        <w:spacing w:after="0" w:line="240" w:lineRule="auto"/>
        <w:jc w:val="both"/>
        <w:rPr>
          <w:rFonts w:ascii="Times New Roman" w:hAnsi="Times New Roman"/>
          <w:bCs/>
          <w:iCs/>
        </w:rPr>
      </w:pPr>
    </w:p>
    <w:p w:rsidR="007350BD" w:rsidRPr="008F18D3" w:rsidRDefault="007350BD" w:rsidP="007350BD">
      <w:pPr>
        <w:spacing w:after="0" w:line="240" w:lineRule="auto"/>
        <w:jc w:val="both"/>
        <w:rPr>
          <w:rFonts w:ascii="Times New Roman" w:hAnsi="Times New Roman"/>
          <w:b/>
        </w:rPr>
      </w:pPr>
    </w:p>
    <w:p w:rsidR="007350BD" w:rsidRPr="008F18D3" w:rsidRDefault="007350BD" w:rsidP="007350BD">
      <w:pPr>
        <w:spacing w:after="0" w:line="240" w:lineRule="auto"/>
        <w:jc w:val="both"/>
        <w:rPr>
          <w:rFonts w:ascii="Times New Roman" w:hAnsi="Times New Roman"/>
          <w:b/>
          <w:i/>
          <w:iCs/>
          <w:u w:val="single"/>
        </w:rPr>
      </w:pPr>
      <w:r w:rsidRPr="008F18D3">
        <w:rPr>
          <w:rFonts w:ascii="Times New Roman" w:hAnsi="Times New Roman"/>
          <w:b/>
          <w:i/>
          <w:iCs/>
          <w:u w:val="single"/>
        </w:rPr>
        <w:t>ОПШТИ КРИТЕРИЈУМИ ЗА КОРИСНИКЕ ПОСТИЦАЈА</w:t>
      </w:r>
    </w:p>
    <w:p w:rsidR="007350BD" w:rsidRPr="008F18D3" w:rsidRDefault="007350BD" w:rsidP="007350BD">
      <w:pPr>
        <w:spacing w:after="0" w:line="240" w:lineRule="auto"/>
        <w:jc w:val="both"/>
        <w:rPr>
          <w:rFonts w:ascii="Times New Roman" w:hAnsi="Times New Roman"/>
          <w:b/>
          <w:sz w:val="12"/>
        </w:rPr>
      </w:pPr>
    </w:p>
    <w:p w:rsidR="007350BD" w:rsidRPr="008F18D3" w:rsidRDefault="007350BD" w:rsidP="007350BD">
      <w:pPr>
        <w:spacing w:after="0" w:line="240" w:lineRule="auto"/>
        <w:jc w:val="both"/>
        <w:rPr>
          <w:rFonts w:ascii="Times New Roman" w:hAnsi="Times New Roman"/>
          <w:b/>
          <w:sz w:val="12"/>
        </w:rPr>
      </w:pPr>
    </w:p>
    <w:p w:rsidR="007350BD" w:rsidRPr="008F18D3" w:rsidRDefault="007350BD" w:rsidP="007350BD">
      <w:pPr>
        <w:spacing w:after="0" w:line="240" w:lineRule="auto"/>
        <w:ind w:firstLine="720"/>
        <w:jc w:val="both"/>
        <w:rPr>
          <w:rFonts w:ascii="Times New Roman" w:hAnsi="Times New Roman"/>
          <w:color w:val="000000"/>
        </w:rPr>
      </w:pPr>
      <w:bookmarkStart w:id="0" w:name="_Hlk197410382"/>
      <w:r w:rsidRPr="008F18D3">
        <w:rPr>
          <w:rFonts w:ascii="Times New Roman" w:hAnsi="Times New Roman"/>
          <w:color w:val="000000"/>
        </w:rPr>
        <w:t>Општи критеријуми за кориснике свих врста подстицаја су:</w:t>
      </w:r>
    </w:p>
    <w:p w:rsidR="007350BD" w:rsidRPr="008F18D3" w:rsidRDefault="007350BD" w:rsidP="007350BD">
      <w:pPr>
        <w:spacing w:after="0" w:line="240" w:lineRule="auto"/>
        <w:ind w:firstLine="720"/>
        <w:jc w:val="both"/>
        <w:rPr>
          <w:rFonts w:ascii="Times New Roman" w:hAnsi="Times New Roman"/>
          <w:color w:val="000000"/>
          <w:sz w:val="12"/>
        </w:rPr>
      </w:pPr>
    </w:p>
    <w:p w:rsidR="007350BD" w:rsidRPr="008F18D3" w:rsidRDefault="007350BD" w:rsidP="007350BD">
      <w:pPr>
        <w:numPr>
          <w:ilvl w:val="0"/>
          <w:numId w:val="3"/>
        </w:numPr>
        <w:spacing w:after="0" w:line="240" w:lineRule="auto"/>
        <w:ind w:left="720" w:hanging="360"/>
        <w:jc w:val="both"/>
        <w:rPr>
          <w:rFonts w:ascii="Times New Roman" w:hAnsi="Times New Roman"/>
          <w:color w:val="000000"/>
        </w:rPr>
      </w:pPr>
      <w:r w:rsidRPr="008F18D3">
        <w:rPr>
          <w:rFonts w:ascii="Times New Roman" w:hAnsi="Times New Roman"/>
          <w:color w:val="000000"/>
        </w:rPr>
        <w:t>да је носилац регистрованог пољопривредног газдинства уписан у Регистар, са активним статусом, пребивалиштем и производњом на територији града Врања</w:t>
      </w:r>
    </w:p>
    <w:p w:rsidR="007350BD" w:rsidRPr="008F18D3" w:rsidRDefault="007350BD" w:rsidP="007350BD">
      <w:pPr>
        <w:numPr>
          <w:ilvl w:val="0"/>
          <w:numId w:val="3"/>
        </w:numPr>
        <w:spacing w:after="0" w:line="240" w:lineRule="auto"/>
        <w:ind w:left="720" w:hanging="360"/>
        <w:jc w:val="both"/>
        <w:rPr>
          <w:rFonts w:ascii="Times New Roman" w:hAnsi="Times New Roman"/>
          <w:color w:val="000000"/>
        </w:rPr>
      </w:pPr>
      <w:r w:rsidRPr="008F18D3">
        <w:rPr>
          <w:rFonts w:ascii="Times New Roman" w:hAnsi="Times New Roman"/>
          <w:color w:val="000000"/>
        </w:rPr>
        <w:t xml:space="preserve">да </w:t>
      </w:r>
      <w:r w:rsidRPr="008F18D3">
        <w:rPr>
          <w:rFonts w:ascii="Times New Roman" w:hAnsi="Times New Roman"/>
          <w:shd w:val="clear" w:color="auto" w:fill="FFFFFF"/>
        </w:rPr>
        <w:t>у Регистру пољопривредних газдинстава има пријављену одговарајућу врсту биљне културе, односно одговарајући сточни фонд пријављен у складу са законом којим се уређује ветеринарство</w:t>
      </w:r>
    </w:p>
    <w:p w:rsidR="007350BD" w:rsidRPr="008F18D3" w:rsidRDefault="007350BD" w:rsidP="007350BD">
      <w:pPr>
        <w:numPr>
          <w:ilvl w:val="0"/>
          <w:numId w:val="3"/>
        </w:numPr>
        <w:spacing w:after="0" w:line="240" w:lineRule="auto"/>
        <w:ind w:left="720" w:hanging="360"/>
        <w:jc w:val="both"/>
        <w:rPr>
          <w:rFonts w:ascii="Times New Roman" w:hAnsi="Times New Roman"/>
          <w:color w:val="000000"/>
        </w:rPr>
      </w:pPr>
      <w:r w:rsidRPr="008F18D3">
        <w:rPr>
          <w:rFonts w:ascii="Times New Roman" w:hAnsi="Times New Roman"/>
          <w:shd w:val="clear" w:color="auto" w:fill="FFFFFF"/>
        </w:rPr>
        <w:t>да је до дана објављивања Јавног позива измирио доспеле обавезе према граду Врању по основу јавних прихода</w:t>
      </w:r>
    </w:p>
    <w:p w:rsidR="007350BD" w:rsidRPr="008F18D3" w:rsidRDefault="007350BD" w:rsidP="007350BD">
      <w:pPr>
        <w:numPr>
          <w:ilvl w:val="0"/>
          <w:numId w:val="3"/>
        </w:numPr>
        <w:spacing w:after="0" w:line="240" w:lineRule="auto"/>
        <w:ind w:left="720" w:hanging="360"/>
        <w:jc w:val="both"/>
        <w:rPr>
          <w:rFonts w:ascii="Times New Roman" w:hAnsi="Times New Roman"/>
          <w:color w:val="000000"/>
        </w:rPr>
      </w:pPr>
      <w:r w:rsidRPr="008F18D3">
        <w:rPr>
          <w:rFonts w:ascii="Times New Roman" w:hAnsi="Times New Roman"/>
          <w:shd w:val="clear" w:color="auto" w:fill="FFFFFF"/>
        </w:rPr>
        <w:t>да нема неиспуњених уговорних обавеза према граду Врању</w:t>
      </w:r>
    </w:p>
    <w:p w:rsidR="007350BD" w:rsidRPr="008F18D3" w:rsidRDefault="007350BD" w:rsidP="007350BD">
      <w:pPr>
        <w:numPr>
          <w:ilvl w:val="0"/>
          <w:numId w:val="3"/>
        </w:numPr>
        <w:spacing w:after="0" w:line="240" w:lineRule="auto"/>
        <w:ind w:left="720" w:hanging="360"/>
        <w:jc w:val="both"/>
        <w:rPr>
          <w:rFonts w:ascii="Times New Roman" w:hAnsi="Times New Roman"/>
          <w:color w:val="000000"/>
        </w:rPr>
      </w:pPr>
      <w:r w:rsidRPr="008F18D3">
        <w:rPr>
          <w:rFonts w:ascii="Times New Roman" w:hAnsi="Times New Roman"/>
          <w:color w:val="000000"/>
        </w:rPr>
        <w:t>да је доставио комплетну документацију по објављеном Јавном позиву, а најкасније до утврђеног рокa за пријављивање</w:t>
      </w:r>
    </w:p>
    <w:p w:rsidR="007350BD" w:rsidRPr="008F18D3" w:rsidRDefault="007350BD" w:rsidP="007350BD">
      <w:pPr>
        <w:numPr>
          <w:ilvl w:val="0"/>
          <w:numId w:val="3"/>
        </w:numPr>
        <w:spacing w:after="0" w:line="240" w:lineRule="auto"/>
        <w:ind w:left="720" w:hanging="360"/>
        <w:jc w:val="both"/>
        <w:rPr>
          <w:rFonts w:ascii="Times New Roman" w:hAnsi="Times New Roman"/>
          <w:color w:val="000000"/>
        </w:rPr>
      </w:pPr>
      <w:r w:rsidRPr="008F18D3">
        <w:rPr>
          <w:rFonts w:ascii="Times New Roman" w:hAnsi="Times New Roman"/>
          <w:shd w:val="clear" w:color="auto" w:fill="FFFFFF"/>
        </w:rPr>
        <w:t xml:space="preserve">да има полису издату од стране осигуравајућег друштва код којег је подносилац пријаве осигуран у периоду од 01. новембра претходне, до 31. октобра текуће године и да је у моменту подношења пријаве у потпуности исплаћена; </w:t>
      </w:r>
    </w:p>
    <w:p w:rsidR="007350BD" w:rsidRPr="008F18D3" w:rsidRDefault="007350BD" w:rsidP="007350BD">
      <w:pPr>
        <w:numPr>
          <w:ilvl w:val="0"/>
          <w:numId w:val="3"/>
        </w:numPr>
        <w:spacing w:after="0" w:line="240" w:lineRule="auto"/>
        <w:ind w:left="720" w:hanging="360"/>
        <w:jc w:val="both"/>
        <w:rPr>
          <w:rFonts w:ascii="Times New Roman" w:hAnsi="Times New Roman"/>
          <w:color w:val="000000"/>
        </w:rPr>
      </w:pPr>
      <w:r w:rsidRPr="008F18D3">
        <w:rPr>
          <w:rFonts w:ascii="Times New Roman" w:hAnsi="Times New Roman"/>
          <w:color w:val="000000"/>
        </w:rPr>
        <w:t xml:space="preserve">да </w:t>
      </w:r>
      <w:r w:rsidRPr="008F18D3">
        <w:rPr>
          <w:rFonts w:ascii="Times New Roman" w:hAnsi="Times New Roman"/>
          <w:shd w:val="clear" w:color="auto" w:fill="FFFFFF"/>
        </w:rPr>
        <w:t>по редоследу подношења пријаве постоје расположива средства за одобравање права на подстицаје у оквиру укупних средстава опредељених Програмом</w:t>
      </w:r>
    </w:p>
    <w:p w:rsidR="007350BD" w:rsidRPr="008F18D3" w:rsidRDefault="007350BD" w:rsidP="007350BD">
      <w:pPr>
        <w:numPr>
          <w:ilvl w:val="0"/>
          <w:numId w:val="3"/>
        </w:numPr>
        <w:spacing w:after="0" w:line="240" w:lineRule="auto"/>
        <w:ind w:left="720" w:hanging="360"/>
        <w:jc w:val="both"/>
        <w:rPr>
          <w:rFonts w:ascii="Times New Roman" w:hAnsi="Times New Roman"/>
          <w:color w:val="000000"/>
        </w:rPr>
      </w:pPr>
      <w:r w:rsidRPr="008F18D3">
        <w:rPr>
          <w:rFonts w:ascii="Times New Roman" w:hAnsi="Times New Roman"/>
          <w:color w:val="000000"/>
        </w:rPr>
        <w:t xml:space="preserve">да су </w:t>
      </w:r>
      <w:r w:rsidRPr="008F18D3">
        <w:rPr>
          <w:rFonts w:ascii="Times New Roman" w:hAnsi="Times New Roman"/>
          <w:shd w:val="clear" w:color="auto" w:fill="FFFFFF"/>
        </w:rPr>
        <w:t>предузетници и правна лица регистровани у Агенцији за привредне регистре (АПР) и да имају регистровано пољопривредно газдинство у активном статусу</w:t>
      </w:r>
    </w:p>
    <w:p w:rsidR="007350BD" w:rsidRPr="008F18D3" w:rsidRDefault="007350BD" w:rsidP="007350BD">
      <w:pPr>
        <w:spacing w:after="0" w:line="240" w:lineRule="auto"/>
        <w:ind w:left="720"/>
        <w:jc w:val="both"/>
        <w:rPr>
          <w:rFonts w:ascii="Times New Roman" w:hAnsi="Times New Roman"/>
          <w:color w:val="000000"/>
        </w:rPr>
      </w:pPr>
    </w:p>
    <w:bookmarkEnd w:id="0"/>
    <w:p w:rsidR="007350BD" w:rsidRDefault="007350BD" w:rsidP="007350BD">
      <w:pPr>
        <w:spacing w:after="0" w:line="240" w:lineRule="auto"/>
        <w:jc w:val="both"/>
        <w:rPr>
          <w:rFonts w:ascii="Times New Roman" w:hAnsi="Times New Roman"/>
          <w:b/>
          <w:i/>
        </w:rPr>
      </w:pPr>
    </w:p>
    <w:p w:rsidR="007350BD" w:rsidRDefault="007350BD" w:rsidP="007350BD">
      <w:pPr>
        <w:spacing w:after="0" w:line="240" w:lineRule="auto"/>
        <w:jc w:val="both"/>
        <w:rPr>
          <w:rFonts w:ascii="Times New Roman" w:hAnsi="Times New Roman"/>
          <w:b/>
          <w:i/>
        </w:rPr>
      </w:pPr>
    </w:p>
    <w:p w:rsidR="007350BD" w:rsidRDefault="007350BD" w:rsidP="007350BD">
      <w:pPr>
        <w:spacing w:after="0" w:line="240" w:lineRule="auto"/>
        <w:jc w:val="both"/>
        <w:rPr>
          <w:rFonts w:ascii="Times New Roman" w:hAnsi="Times New Roman"/>
          <w:b/>
          <w:i/>
        </w:rPr>
      </w:pPr>
    </w:p>
    <w:p w:rsidR="007350BD" w:rsidRDefault="007350BD" w:rsidP="007350BD">
      <w:pPr>
        <w:spacing w:after="0" w:line="240" w:lineRule="auto"/>
        <w:jc w:val="both"/>
        <w:rPr>
          <w:rFonts w:ascii="Times New Roman" w:hAnsi="Times New Roman"/>
          <w:b/>
          <w:i/>
        </w:rPr>
      </w:pPr>
    </w:p>
    <w:p w:rsidR="007350BD" w:rsidRDefault="007350BD" w:rsidP="007350BD">
      <w:pPr>
        <w:spacing w:after="0" w:line="240" w:lineRule="auto"/>
        <w:jc w:val="both"/>
        <w:rPr>
          <w:rFonts w:ascii="Times New Roman" w:hAnsi="Times New Roman"/>
          <w:b/>
          <w:i/>
        </w:rPr>
      </w:pPr>
    </w:p>
    <w:p w:rsidR="007350BD" w:rsidRDefault="007350BD" w:rsidP="007350BD">
      <w:pPr>
        <w:spacing w:after="0" w:line="240" w:lineRule="auto"/>
        <w:jc w:val="both"/>
        <w:rPr>
          <w:rFonts w:ascii="Times New Roman" w:hAnsi="Times New Roman"/>
          <w:b/>
          <w:i/>
        </w:rPr>
      </w:pPr>
    </w:p>
    <w:p w:rsidR="007350BD" w:rsidRDefault="007350BD" w:rsidP="007350BD">
      <w:pPr>
        <w:spacing w:after="0" w:line="240" w:lineRule="auto"/>
        <w:jc w:val="both"/>
        <w:rPr>
          <w:rFonts w:ascii="Times New Roman" w:hAnsi="Times New Roman"/>
          <w:b/>
          <w:i/>
        </w:rPr>
      </w:pPr>
    </w:p>
    <w:p w:rsidR="007350BD" w:rsidRDefault="007350BD" w:rsidP="007350BD">
      <w:pPr>
        <w:spacing w:after="0" w:line="240" w:lineRule="auto"/>
        <w:jc w:val="both"/>
        <w:rPr>
          <w:rFonts w:ascii="Times New Roman" w:hAnsi="Times New Roman"/>
          <w:b/>
          <w:i/>
        </w:rPr>
      </w:pPr>
    </w:p>
    <w:p w:rsidR="007350BD" w:rsidRDefault="007350BD" w:rsidP="007350BD">
      <w:pPr>
        <w:spacing w:after="0" w:line="240" w:lineRule="auto"/>
        <w:jc w:val="both"/>
        <w:rPr>
          <w:rFonts w:ascii="Times New Roman" w:hAnsi="Times New Roman"/>
          <w:b/>
          <w:i/>
        </w:rPr>
      </w:pPr>
    </w:p>
    <w:p w:rsidR="007350BD" w:rsidRDefault="007350BD" w:rsidP="007350BD">
      <w:pPr>
        <w:spacing w:after="0" w:line="240" w:lineRule="auto"/>
        <w:jc w:val="both"/>
        <w:rPr>
          <w:rFonts w:ascii="Times New Roman" w:hAnsi="Times New Roman"/>
          <w:b/>
          <w:i/>
        </w:rPr>
      </w:pPr>
    </w:p>
    <w:p w:rsidR="007350BD" w:rsidRPr="007350BD" w:rsidRDefault="007350BD" w:rsidP="007350BD">
      <w:pPr>
        <w:spacing w:after="0" w:line="240" w:lineRule="auto"/>
        <w:jc w:val="both"/>
        <w:rPr>
          <w:rFonts w:ascii="Times New Roman" w:hAnsi="Times New Roman"/>
          <w:b/>
          <w:i/>
        </w:rPr>
      </w:pPr>
    </w:p>
    <w:p w:rsidR="007350BD" w:rsidRPr="008F18D3" w:rsidRDefault="007350BD" w:rsidP="007350BD">
      <w:pPr>
        <w:spacing w:after="0" w:line="240" w:lineRule="auto"/>
        <w:jc w:val="both"/>
        <w:rPr>
          <w:rFonts w:ascii="Times New Roman" w:hAnsi="Times New Roman"/>
          <w:b/>
          <w:color w:val="000000"/>
          <w:u w:val="single"/>
        </w:rPr>
      </w:pPr>
      <w:bookmarkStart w:id="1" w:name="_Hlk196225522"/>
      <w:r w:rsidRPr="008F18D3">
        <w:rPr>
          <w:rFonts w:ascii="Times New Roman" w:hAnsi="Times New Roman"/>
          <w:b/>
          <w:i/>
          <w:iCs/>
          <w:color w:val="000000"/>
          <w:u w:val="single"/>
        </w:rPr>
        <w:lastRenderedPageBreak/>
        <w:t>ПОСЕБНИ КРИТЕРИЈУМИ ЗА КОРИСНИКЕ ПОДСТИЦАЈА, УСЛОВИ И ВИСИНА ПОДСТИЦАЈНИХ СРЕДСТАВА</w:t>
      </w:r>
    </w:p>
    <w:bookmarkEnd w:id="1"/>
    <w:p w:rsidR="007350BD" w:rsidRPr="008F18D3" w:rsidRDefault="007350BD" w:rsidP="007350BD">
      <w:pPr>
        <w:spacing w:after="0" w:line="240" w:lineRule="auto"/>
        <w:jc w:val="both"/>
        <w:rPr>
          <w:rFonts w:ascii="Times New Roman" w:hAnsi="Times New Roman"/>
          <w:b/>
          <w:color w:val="000000"/>
        </w:rPr>
      </w:pPr>
    </w:p>
    <w:tbl>
      <w:tblPr>
        <w:tblW w:w="0" w:type="auto"/>
        <w:tblInd w:w="93" w:type="dxa"/>
        <w:tblCellMar>
          <w:left w:w="10" w:type="dxa"/>
          <w:right w:w="10" w:type="dxa"/>
        </w:tblCellMar>
        <w:tblLook w:val="04A0"/>
      </w:tblPr>
      <w:tblGrid>
        <w:gridCol w:w="2030"/>
        <w:gridCol w:w="1975"/>
        <w:gridCol w:w="5478"/>
      </w:tblGrid>
      <w:tr w:rsidR="007350BD" w:rsidRPr="008F18D3" w:rsidTr="003D1164">
        <w:tc>
          <w:tcPr>
            <w:tcW w:w="10095" w:type="dxa"/>
            <w:gridSpan w:val="3"/>
            <w:tcBorders>
              <w:top w:val="single" w:sz="2" w:space="0" w:color="000000"/>
              <w:left w:val="single" w:sz="2" w:space="0" w:color="000000"/>
              <w:bottom w:val="single" w:sz="8" w:space="0" w:color="000000"/>
              <w:right w:val="single" w:sz="2" w:space="0" w:color="000000"/>
            </w:tcBorders>
            <w:tcMar>
              <w:top w:w="0" w:type="dxa"/>
              <w:left w:w="108" w:type="dxa"/>
              <w:bottom w:w="0" w:type="dxa"/>
              <w:right w:w="108" w:type="dxa"/>
            </w:tcMar>
            <w:vAlign w:val="center"/>
            <w:hideMark/>
          </w:tcPr>
          <w:p w:rsidR="007350BD" w:rsidRPr="008F18D3" w:rsidRDefault="007350BD" w:rsidP="003D1164">
            <w:pPr>
              <w:spacing w:after="0" w:line="240" w:lineRule="auto"/>
              <w:rPr>
                <w:rFonts w:ascii="Times New Roman" w:hAnsi="Times New Roman"/>
              </w:rPr>
            </w:pPr>
            <w:r w:rsidRPr="008F18D3">
              <w:rPr>
                <w:rFonts w:ascii="Times New Roman" w:hAnsi="Times New Roman"/>
                <w:b/>
              </w:rPr>
              <w:t>Врсте мера руралног развоја</w:t>
            </w:r>
          </w:p>
        </w:tc>
      </w:tr>
      <w:tr w:rsidR="007350BD" w:rsidRPr="008F18D3" w:rsidTr="003D1164">
        <w:tc>
          <w:tcPr>
            <w:tcW w:w="10095" w:type="dxa"/>
            <w:gridSpan w:val="3"/>
            <w:tcBorders>
              <w:top w:val="single" w:sz="8" w:space="0" w:color="000000"/>
              <w:left w:val="single" w:sz="8" w:space="0" w:color="000000"/>
              <w:bottom w:val="single" w:sz="8" w:space="0" w:color="000000"/>
              <w:right w:val="single" w:sz="8" w:space="0" w:color="000000"/>
            </w:tcBorders>
            <w:shd w:val="clear" w:color="auto" w:fill="E5E0EC"/>
            <w:tcMar>
              <w:top w:w="0" w:type="dxa"/>
              <w:left w:w="108" w:type="dxa"/>
              <w:bottom w:w="0" w:type="dxa"/>
              <w:right w:w="108" w:type="dxa"/>
            </w:tcMar>
            <w:vAlign w:val="center"/>
            <w:hideMark/>
          </w:tcPr>
          <w:p w:rsidR="007350BD" w:rsidRPr="008F18D3" w:rsidRDefault="007350BD" w:rsidP="003D1164">
            <w:pPr>
              <w:spacing w:after="0" w:line="240" w:lineRule="auto"/>
              <w:jc w:val="center"/>
              <w:rPr>
                <w:rFonts w:ascii="Times New Roman" w:hAnsi="Times New Roman"/>
              </w:rPr>
            </w:pPr>
            <w:r w:rsidRPr="008F18D3">
              <w:rPr>
                <w:rFonts w:ascii="Times New Roman" w:hAnsi="Times New Roman"/>
                <w:b/>
              </w:rPr>
              <w:t>А. ПОДСТИЦАЈИ ЗА УНАПРЕЂЕЊЕ КОНКУРЕНТНОСТИ</w:t>
            </w:r>
          </w:p>
        </w:tc>
      </w:tr>
      <w:tr w:rsidR="007350BD" w:rsidRPr="008F18D3" w:rsidTr="003D1164">
        <w:tc>
          <w:tcPr>
            <w:tcW w:w="214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7350BD" w:rsidRPr="008F18D3" w:rsidRDefault="007350BD" w:rsidP="003D1164">
            <w:pPr>
              <w:spacing w:after="0" w:line="240" w:lineRule="auto"/>
              <w:jc w:val="center"/>
              <w:rPr>
                <w:rFonts w:ascii="Times New Roman" w:hAnsi="Times New Roman"/>
              </w:rPr>
            </w:pPr>
            <w:r w:rsidRPr="008F18D3">
              <w:rPr>
                <w:rFonts w:ascii="Times New Roman" w:hAnsi="Times New Roman"/>
                <w:b/>
              </w:rPr>
              <w:t> </w:t>
            </w:r>
          </w:p>
        </w:tc>
        <w:tc>
          <w:tcPr>
            <w:tcW w:w="2000" w:type="dxa"/>
            <w:tcBorders>
              <w:top w:val="single" w:sz="2" w:space="0" w:color="000000"/>
              <w:left w:val="single" w:sz="2" w:space="0" w:color="000000"/>
              <w:bottom w:val="single" w:sz="8" w:space="0" w:color="000000"/>
              <w:right w:val="single" w:sz="8" w:space="0" w:color="000000"/>
            </w:tcBorders>
            <w:tcMar>
              <w:top w:w="0" w:type="dxa"/>
              <w:left w:w="108" w:type="dxa"/>
              <w:bottom w:w="0" w:type="dxa"/>
              <w:right w:w="108" w:type="dxa"/>
            </w:tcMar>
            <w:vAlign w:val="center"/>
            <w:hideMark/>
          </w:tcPr>
          <w:p w:rsidR="007350BD" w:rsidRPr="008F18D3" w:rsidRDefault="007350BD" w:rsidP="003D1164">
            <w:pPr>
              <w:spacing w:after="0" w:line="240" w:lineRule="auto"/>
              <w:jc w:val="center"/>
              <w:rPr>
                <w:rFonts w:ascii="Times New Roman" w:hAnsi="Times New Roman"/>
              </w:rPr>
            </w:pPr>
            <w:r w:rsidRPr="008F18D3">
              <w:rPr>
                <w:rFonts w:ascii="Times New Roman" w:hAnsi="Times New Roman"/>
                <w:b/>
              </w:rPr>
              <w:t>Шифра мере</w:t>
            </w:r>
          </w:p>
        </w:tc>
        <w:tc>
          <w:tcPr>
            <w:tcW w:w="5955" w:type="dxa"/>
            <w:tcBorders>
              <w:top w:val="single" w:sz="2" w:space="0" w:color="000000"/>
              <w:left w:val="single" w:sz="2" w:space="0" w:color="000000"/>
              <w:bottom w:val="single" w:sz="8" w:space="0" w:color="000000"/>
              <w:right w:val="single" w:sz="8" w:space="0" w:color="000000"/>
            </w:tcBorders>
            <w:tcMar>
              <w:top w:w="0" w:type="dxa"/>
              <w:left w:w="108" w:type="dxa"/>
              <w:bottom w:w="0" w:type="dxa"/>
              <w:right w:w="108" w:type="dxa"/>
            </w:tcMar>
            <w:vAlign w:val="center"/>
            <w:hideMark/>
          </w:tcPr>
          <w:p w:rsidR="007350BD" w:rsidRPr="008F18D3" w:rsidRDefault="007350BD" w:rsidP="003D1164">
            <w:pPr>
              <w:spacing w:after="0" w:line="240" w:lineRule="auto"/>
              <w:rPr>
                <w:rFonts w:ascii="Times New Roman" w:hAnsi="Times New Roman"/>
              </w:rPr>
            </w:pPr>
            <w:r w:rsidRPr="008F18D3">
              <w:rPr>
                <w:rFonts w:ascii="Times New Roman" w:hAnsi="Times New Roman"/>
                <w:b/>
              </w:rPr>
              <w:t>Мерa подршке/инвестиције</w:t>
            </w:r>
          </w:p>
        </w:tc>
      </w:tr>
      <w:tr w:rsidR="007350BD" w:rsidRPr="008F18D3" w:rsidTr="003D1164">
        <w:tc>
          <w:tcPr>
            <w:tcW w:w="2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350BD" w:rsidRPr="008F18D3" w:rsidRDefault="007350BD" w:rsidP="003D1164">
            <w:pPr>
              <w:spacing w:after="0" w:line="240" w:lineRule="auto"/>
              <w:jc w:val="center"/>
              <w:rPr>
                <w:rFonts w:ascii="Times New Roman" w:hAnsi="Times New Roman"/>
              </w:rPr>
            </w:pPr>
            <w:r w:rsidRPr="008F18D3">
              <w:rPr>
                <w:rFonts w:ascii="Times New Roman" w:hAnsi="Times New Roman"/>
                <w:b/>
              </w:rPr>
              <w:t>Мера</w:t>
            </w:r>
          </w:p>
        </w:tc>
        <w:tc>
          <w:tcPr>
            <w:tcW w:w="2000" w:type="dxa"/>
            <w:tcBorders>
              <w:top w:val="single" w:sz="2" w:space="0" w:color="000000"/>
              <w:left w:val="single" w:sz="2" w:space="0" w:color="000000"/>
              <w:bottom w:val="single" w:sz="8" w:space="0" w:color="000000"/>
              <w:right w:val="single" w:sz="8" w:space="0" w:color="000000"/>
            </w:tcBorders>
            <w:tcMar>
              <w:top w:w="0" w:type="dxa"/>
              <w:left w:w="108" w:type="dxa"/>
              <w:bottom w:w="0" w:type="dxa"/>
              <w:right w:w="108" w:type="dxa"/>
            </w:tcMar>
            <w:vAlign w:val="center"/>
            <w:hideMark/>
          </w:tcPr>
          <w:p w:rsidR="007350BD" w:rsidRPr="008F18D3" w:rsidRDefault="007350BD" w:rsidP="003D1164">
            <w:pPr>
              <w:spacing w:after="0" w:line="240" w:lineRule="auto"/>
              <w:jc w:val="center"/>
              <w:rPr>
                <w:rFonts w:ascii="Times New Roman" w:hAnsi="Times New Roman"/>
              </w:rPr>
            </w:pPr>
            <w:r w:rsidRPr="008F18D3">
              <w:rPr>
                <w:rFonts w:ascii="Times New Roman" w:hAnsi="Times New Roman"/>
                <w:b/>
              </w:rPr>
              <w:t>104</w:t>
            </w:r>
          </w:p>
        </w:tc>
        <w:tc>
          <w:tcPr>
            <w:tcW w:w="5955" w:type="dxa"/>
            <w:tcBorders>
              <w:top w:val="single" w:sz="2" w:space="0" w:color="000000"/>
              <w:left w:val="single" w:sz="2" w:space="0" w:color="000000"/>
              <w:bottom w:val="single" w:sz="8" w:space="0" w:color="000000"/>
              <w:right w:val="single" w:sz="8" w:space="0" w:color="000000"/>
            </w:tcBorders>
            <w:tcMar>
              <w:top w:w="0" w:type="dxa"/>
              <w:left w:w="108" w:type="dxa"/>
              <w:bottom w:w="0" w:type="dxa"/>
              <w:right w:w="108" w:type="dxa"/>
            </w:tcMar>
            <w:hideMark/>
          </w:tcPr>
          <w:p w:rsidR="007350BD" w:rsidRPr="008F18D3" w:rsidRDefault="007350BD" w:rsidP="003D1164">
            <w:pPr>
              <w:spacing w:after="0" w:line="240" w:lineRule="auto"/>
              <w:rPr>
                <w:rFonts w:ascii="Times New Roman" w:hAnsi="Times New Roman"/>
                <w:b/>
                <w:bCs/>
              </w:rPr>
            </w:pPr>
            <w:r w:rsidRPr="008F18D3">
              <w:rPr>
                <w:rFonts w:ascii="Times New Roman" w:hAnsi="Times New Roman"/>
                <w:b/>
                <w:bCs/>
              </w:rPr>
              <w:t>Управљање ризицима</w:t>
            </w:r>
          </w:p>
        </w:tc>
      </w:tr>
      <w:tr w:rsidR="007350BD" w:rsidRPr="008F18D3" w:rsidTr="003D1164">
        <w:tc>
          <w:tcPr>
            <w:tcW w:w="2140" w:type="dxa"/>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350BD" w:rsidRPr="008F18D3" w:rsidRDefault="007350BD" w:rsidP="003D1164">
            <w:pPr>
              <w:spacing w:after="0" w:line="240" w:lineRule="auto"/>
              <w:jc w:val="center"/>
              <w:rPr>
                <w:rFonts w:ascii="Times New Roman" w:hAnsi="Times New Roman"/>
              </w:rPr>
            </w:pPr>
          </w:p>
        </w:tc>
        <w:tc>
          <w:tcPr>
            <w:tcW w:w="2000" w:type="dxa"/>
            <w:tcBorders>
              <w:top w:val="single" w:sz="2" w:space="0" w:color="000000"/>
              <w:left w:val="single" w:sz="2" w:space="0" w:color="000000"/>
              <w:bottom w:val="single" w:sz="8" w:space="0" w:color="000000"/>
              <w:right w:val="single" w:sz="8" w:space="0" w:color="000000"/>
            </w:tcBorders>
            <w:tcMar>
              <w:top w:w="0" w:type="dxa"/>
              <w:left w:w="108" w:type="dxa"/>
              <w:bottom w:w="0" w:type="dxa"/>
              <w:right w:w="108" w:type="dxa"/>
            </w:tcMar>
            <w:vAlign w:val="center"/>
            <w:hideMark/>
          </w:tcPr>
          <w:p w:rsidR="007350BD" w:rsidRPr="008F18D3" w:rsidRDefault="007350BD" w:rsidP="003D1164">
            <w:pPr>
              <w:spacing w:after="0" w:line="240" w:lineRule="auto"/>
              <w:jc w:val="center"/>
              <w:rPr>
                <w:rFonts w:ascii="Times New Roman" w:hAnsi="Times New Roman"/>
              </w:rPr>
            </w:pPr>
            <w:r w:rsidRPr="008F18D3">
              <w:rPr>
                <w:rFonts w:ascii="Times New Roman" w:hAnsi="Times New Roman"/>
                <w:b/>
              </w:rPr>
              <w:t>Шифра инвестиције</w:t>
            </w:r>
          </w:p>
        </w:tc>
        <w:tc>
          <w:tcPr>
            <w:tcW w:w="5955" w:type="dxa"/>
            <w:tcBorders>
              <w:top w:val="single" w:sz="2" w:space="0" w:color="000000"/>
              <w:left w:val="single" w:sz="2" w:space="0" w:color="000000"/>
              <w:bottom w:val="single" w:sz="8" w:space="0" w:color="000000"/>
              <w:right w:val="single" w:sz="8" w:space="0" w:color="000000"/>
            </w:tcBorders>
            <w:tcMar>
              <w:top w:w="0" w:type="dxa"/>
              <w:left w:w="108" w:type="dxa"/>
              <w:bottom w:w="0" w:type="dxa"/>
              <w:right w:w="108" w:type="dxa"/>
            </w:tcMar>
            <w:hideMark/>
          </w:tcPr>
          <w:p w:rsidR="007350BD" w:rsidRPr="008F18D3" w:rsidRDefault="007350BD" w:rsidP="003D1164">
            <w:pPr>
              <w:spacing w:after="0" w:line="240" w:lineRule="auto"/>
              <w:rPr>
                <w:rFonts w:ascii="Times New Roman" w:hAnsi="Times New Roman"/>
              </w:rPr>
            </w:pPr>
            <w:r w:rsidRPr="008F18D3">
              <w:rPr>
                <w:rFonts w:ascii="Times New Roman" w:hAnsi="Times New Roman"/>
                <w:b/>
              </w:rPr>
              <w:t>Листа потенцијалних инвестиција у оквиру мере</w:t>
            </w:r>
          </w:p>
        </w:tc>
      </w:tr>
      <w:tr w:rsidR="007350BD" w:rsidRPr="008F18D3" w:rsidTr="003D1164">
        <w:trPr>
          <w:trHeight w:val="293"/>
        </w:trPr>
        <w:tc>
          <w:tcPr>
            <w:tcW w:w="2140"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hideMark/>
          </w:tcPr>
          <w:p w:rsidR="007350BD" w:rsidRPr="008F18D3" w:rsidRDefault="007350BD" w:rsidP="003D1164">
            <w:pPr>
              <w:spacing w:after="0" w:line="240" w:lineRule="auto"/>
              <w:jc w:val="center"/>
              <w:rPr>
                <w:rFonts w:ascii="Times New Roman" w:hAnsi="Times New Roman"/>
              </w:rPr>
            </w:pPr>
            <w:r w:rsidRPr="008F18D3">
              <w:rPr>
                <w:rFonts w:ascii="Times New Roman" w:hAnsi="Times New Roman"/>
              </w:rPr>
              <w:t>Управљање ризицима</w:t>
            </w:r>
          </w:p>
        </w:tc>
        <w:tc>
          <w:tcPr>
            <w:tcW w:w="2000"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hideMark/>
          </w:tcPr>
          <w:p w:rsidR="007350BD" w:rsidRPr="008F18D3" w:rsidRDefault="007350BD" w:rsidP="003D1164">
            <w:pPr>
              <w:autoSpaceDE w:val="0"/>
              <w:autoSpaceDN w:val="0"/>
              <w:adjustRightInd w:val="0"/>
              <w:spacing w:after="0" w:line="240" w:lineRule="auto"/>
              <w:rPr>
                <w:rFonts w:ascii="Times New Roman" w:hAnsi="Times New Roman"/>
              </w:rPr>
            </w:pPr>
            <w:r w:rsidRPr="008F18D3">
              <w:rPr>
                <w:rFonts w:ascii="Times New Roman" w:hAnsi="Times New Roman"/>
              </w:rPr>
              <w:t>104.3.Осигурање усева, плодова, вишегодишњих засада,расадника иживотиња</w:t>
            </w:r>
          </w:p>
        </w:tc>
        <w:tc>
          <w:tcPr>
            <w:tcW w:w="5955" w:type="dxa"/>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350BD" w:rsidRPr="008F18D3" w:rsidRDefault="007350BD" w:rsidP="003D1164">
            <w:pPr>
              <w:spacing w:after="0" w:line="240" w:lineRule="auto"/>
              <w:rPr>
                <w:rFonts w:ascii="Times New Roman" w:hAnsi="Times New Roman"/>
                <w:b/>
                <w:sz w:val="8"/>
                <w:szCs w:val="8"/>
              </w:rPr>
            </w:pPr>
            <w:r w:rsidRPr="008F18D3">
              <w:rPr>
                <w:rFonts w:ascii="Times New Roman" w:hAnsi="Times New Roman"/>
                <w:b/>
              </w:rPr>
              <w:t>1. Регрес за премију осигурања</w:t>
            </w:r>
          </w:p>
          <w:p w:rsidR="007350BD" w:rsidRPr="008F18D3" w:rsidRDefault="007350BD" w:rsidP="003D1164">
            <w:pPr>
              <w:spacing w:after="0" w:line="240" w:lineRule="auto"/>
              <w:rPr>
                <w:rFonts w:ascii="Times New Roman" w:hAnsi="Times New Roman"/>
                <w:b/>
                <w:sz w:val="8"/>
                <w:szCs w:val="8"/>
              </w:rPr>
            </w:pPr>
          </w:p>
          <w:p w:rsidR="007350BD" w:rsidRPr="008F18D3" w:rsidRDefault="007350BD" w:rsidP="003D1164">
            <w:pPr>
              <w:spacing w:after="0" w:line="240" w:lineRule="auto"/>
              <w:rPr>
                <w:rFonts w:ascii="Times New Roman" w:hAnsi="Times New Roman"/>
                <w:b/>
                <w:sz w:val="4"/>
                <w:szCs w:val="4"/>
              </w:rPr>
            </w:pPr>
          </w:p>
          <w:p w:rsidR="007350BD" w:rsidRPr="008F18D3" w:rsidRDefault="007350BD" w:rsidP="003D1164">
            <w:pPr>
              <w:spacing w:after="0" w:line="240" w:lineRule="auto"/>
              <w:jc w:val="both"/>
              <w:rPr>
                <w:rFonts w:ascii="Times New Roman" w:hAnsi="Times New Roman"/>
                <w:sz w:val="8"/>
                <w:szCs w:val="8"/>
              </w:rPr>
            </w:pPr>
            <w:r w:rsidRPr="008F18D3">
              <w:rPr>
                <w:rFonts w:ascii="Times New Roman" w:hAnsi="Times New Roman"/>
                <w:b/>
                <w:bCs/>
              </w:rPr>
              <w:t>Прихватљиви корисник подстицаја</w:t>
            </w:r>
            <w:r w:rsidRPr="008F18D3">
              <w:rPr>
                <w:rFonts w:ascii="Times New Roman" w:hAnsi="Times New Roman"/>
              </w:rPr>
              <w:t xml:space="preserve"> за ову инвестицију је у обавези да испуни опште критеријуме и да има за </w:t>
            </w:r>
            <w:r w:rsidRPr="008F18D3">
              <w:rPr>
                <w:rFonts w:ascii="Times New Roman" w:hAnsi="Times New Roman"/>
                <w:b/>
                <w:bCs/>
              </w:rPr>
              <w:t xml:space="preserve">осигурање биљне производње: </w:t>
            </w:r>
            <w:r w:rsidRPr="008F18D3">
              <w:rPr>
                <w:rFonts w:ascii="Times New Roman" w:hAnsi="Times New Roman"/>
              </w:rPr>
              <w:t xml:space="preserve">усеве и плодове, расаднике и/или младе вишегодишње засаде пре ступања на род на површинама пољопривредног земљишта које је уписано у РПГ под одговарајућим биљним културама; за </w:t>
            </w:r>
            <w:r w:rsidRPr="008F18D3">
              <w:rPr>
                <w:rFonts w:ascii="Times New Roman" w:hAnsi="Times New Roman"/>
                <w:b/>
                <w:bCs/>
              </w:rPr>
              <w:t>осигурање животиња:</w:t>
            </w:r>
            <w:r w:rsidRPr="008F18D3">
              <w:rPr>
                <w:rFonts w:ascii="Times New Roman" w:hAnsi="Times New Roman"/>
              </w:rPr>
              <w:t>да подносилац пријаве у РПГ има пријављен сточни фонд (податке о врсти животиња и броју газдинства (ХИД) на коме се држе или узгајају)</w:t>
            </w:r>
          </w:p>
          <w:p w:rsidR="007350BD" w:rsidRPr="008F18D3" w:rsidRDefault="007350BD" w:rsidP="003D1164">
            <w:pPr>
              <w:spacing w:after="0" w:line="240" w:lineRule="auto"/>
              <w:jc w:val="both"/>
              <w:rPr>
                <w:rFonts w:ascii="Times New Roman" w:hAnsi="Times New Roman"/>
                <w:sz w:val="8"/>
                <w:szCs w:val="8"/>
              </w:rPr>
            </w:pPr>
          </w:p>
          <w:p w:rsidR="007350BD" w:rsidRPr="008F18D3" w:rsidRDefault="007350BD" w:rsidP="003D1164">
            <w:pPr>
              <w:spacing w:after="0" w:line="240" w:lineRule="auto"/>
              <w:rPr>
                <w:rFonts w:ascii="Times New Roman" w:hAnsi="Times New Roman"/>
                <w:b/>
                <w:sz w:val="8"/>
                <w:szCs w:val="8"/>
              </w:rPr>
            </w:pPr>
            <w:r w:rsidRPr="008F18D3">
              <w:rPr>
                <w:rFonts w:ascii="Times New Roman" w:hAnsi="Times New Roman"/>
                <w:b/>
              </w:rPr>
              <w:t>Максимални износи подстицајаизносе до 20% вредности полисе, а максимално до 100.000,00 динара по кориснику</w:t>
            </w:r>
          </w:p>
          <w:p w:rsidR="007350BD" w:rsidRPr="008F18D3" w:rsidRDefault="007350BD" w:rsidP="003D1164">
            <w:pPr>
              <w:spacing w:after="0" w:line="240" w:lineRule="auto"/>
              <w:rPr>
                <w:rFonts w:ascii="Times New Roman" w:hAnsi="Times New Roman"/>
                <w:b/>
                <w:sz w:val="8"/>
                <w:szCs w:val="8"/>
              </w:rPr>
            </w:pPr>
          </w:p>
          <w:p w:rsidR="007350BD" w:rsidRPr="008F18D3" w:rsidRDefault="007350BD" w:rsidP="003D1164">
            <w:pPr>
              <w:spacing w:after="0" w:line="240" w:lineRule="auto"/>
              <w:ind w:firstLine="720"/>
              <w:jc w:val="both"/>
              <w:rPr>
                <w:rFonts w:ascii="Times New Roman" w:hAnsi="Times New Roman"/>
                <w:b/>
              </w:rPr>
            </w:pPr>
            <w:r w:rsidRPr="008F18D3">
              <w:rPr>
                <w:rFonts w:ascii="Times New Roman" w:hAnsi="Times New Roman"/>
                <w:b/>
              </w:rPr>
              <w:t>Максимални износи подстицаја, за носиоце регистрованих пољопривредних газдинстава старости од 18 до 45 година и жене, износидо 40% од укупне вредности полисе, а максимално до 100.000,00 динара по кориснику (за газдинства регистрована до 31.12.2024. године)</w:t>
            </w:r>
          </w:p>
          <w:p w:rsidR="007350BD" w:rsidRPr="008F18D3" w:rsidRDefault="007350BD" w:rsidP="003D1164">
            <w:pPr>
              <w:spacing w:after="0" w:line="240" w:lineRule="auto"/>
              <w:rPr>
                <w:rFonts w:ascii="Times New Roman" w:hAnsi="Times New Roman"/>
                <w:b/>
              </w:rPr>
            </w:pPr>
          </w:p>
          <w:p w:rsidR="007350BD" w:rsidRPr="008F18D3" w:rsidRDefault="007350BD" w:rsidP="003D1164">
            <w:pPr>
              <w:spacing w:after="0" w:line="240" w:lineRule="auto"/>
              <w:rPr>
                <w:rFonts w:ascii="Times New Roman" w:hAnsi="Times New Roman"/>
                <w:b/>
              </w:rPr>
            </w:pPr>
          </w:p>
          <w:p w:rsidR="007350BD" w:rsidRPr="008F18D3" w:rsidRDefault="007350BD" w:rsidP="003D1164">
            <w:pPr>
              <w:spacing w:after="0" w:line="240" w:lineRule="auto"/>
              <w:rPr>
                <w:rFonts w:ascii="Times New Roman" w:hAnsi="Times New Roman"/>
              </w:rPr>
            </w:pPr>
          </w:p>
        </w:tc>
      </w:tr>
    </w:tbl>
    <w:p w:rsidR="007350BD" w:rsidRPr="008F18D3" w:rsidRDefault="007350BD" w:rsidP="007350BD">
      <w:pPr>
        <w:spacing w:after="0" w:line="240" w:lineRule="auto"/>
        <w:jc w:val="both"/>
        <w:rPr>
          <w:rFonts w:ascii="Times New Roman" w:hAnsi="Times New Roman"/>
          <w:b/>
          <w:i/>
        </w:rPr>
      </w:pPr>
    </w:p>
    <w:p w:rsidR="007350BD" w:rsidRPr="008F18D3" w:rsidRDefault="007350BD" w:rsidP="007350BD">
      <w:pPr>
        <w:spacing w:after="0" w:line="240" w:lineRule="auto"/>
        <w:jc w:val="both"/>
        <w:rPr>
          <w:rFonts w:ascii="Times New Roman" w:hAnsi="Times New Roman"/>
          <w:b/>
          <w:i/>
        </w:rPr>
      </w:pPr>
    </w:p>
    <w:p w:rsidR="007350BD" w:rsidRPr="008F18D3" w:rsidRDefault="007350BD" w:rsidP="007350BD">
      <w:pPr>
        <w:spacing w:after="0" w:line="240" w:lineRule="auto"/>
        <w:jc w:val="both"/>
        <w:rPr>
          <w:rFonts w:ascii="Times New Roman" w:hAnsi="Times New Roman"/>
          <w:b/>
          <w:i/>
        </w:rPr>
      </w:pPr>
    </w:p>
    <w:p w:rsidR="007350BD" w:rsidRPr="008F18D3" w:rsidRDefault="007350BD" w:rsidP="007350BD">
      <w:pPr>
        <w:spacing w:after="0" w:line="240" w:lineRule="auto"/>
        <w:jc w:val="both"/>
        <w:rPr>
          <w:rFonts w:ascii="Times New Roman" w:hAnsi="Times New Roman"/>
          <w:b/>
          <w:i/>
          <w:u w:val="single"/>
        </w:rPr>
      </w:pPr>
      <w:bookmarkStart w:id="2" w:name="_Hlk197421742"/>
      <w:r w:rsidRPr="008F18D3">
        <w:rPr>
          <w:rFonts w:ascii="Times New Roman" w:hAnsi="Times New Roman"/>
          <w:b/>
          <w:i/>
          <w:u w:val="single"/>
        </w:rPr>
        <w:t xml:space="preserve">НЕПРИХВАТЉИВИ ТРОШКОВИ </w:t>
      </w:r>
    </w:p>
    <w:p w:rsidR="007350BD" w:rsidRPr="008F18D3" w:rsidRDefault="007350BD" w:rsidP="007350BD">
      <w:pPr>
        <w:spacing w:after="0" w:line="240" w:lineRule="auto"/>
        <w:jc w:val="both"/>
        <w:rPr>
          <w:rFonts w:ascii="Times New Roman" w:hAnsi="Times New Roman"/>
          <w:b/>
          <w:i/>
        </w:rPr>
      </w:pPr>
    </w:p>
    <w:p w:rsidR="007350BD" w:rsidRPr="008F18D3" w:rsidRDefault="007350BD" w:rsidP="007350BD">
      <w:pPr>
        <w:spacing w:after="0" w:line="240" w:lineRule="auto"/>
        <w:ind w:firstLine="720"/>
        <w:jc w:val="both"/>
        <w:rPr>
          <w:rFonts w:ascii="Times New Roman" w:hAnsi="Times New Roman"/>
        </w:rPr>
      </w:pPr>
      <w:r w:rsidRPr="008F18D3">
        <w:rPr>
          <w:rFonts w:ascii="Times New Roman" w:hAnsi="Times New Roman"/>
          <w:b/>
        </w:rPr>
        <w:t>Неприхватљиви трошкови су:</w:t>
      </w:r>
    </w:p>
    <w:p w:rsidR="007350BD" w:rsidRPr="008F18D3" w:rsidRDefault="007350BD" w:rsidP="007350BD">
      <w:pPr>
        <w:spacing w:after="0" w:line="240" w:lineRule="auto"/>
        <w:ind w:firstLine="720"/>
        <w:jc w:val="both"/>
        <w:rPr>
          <w:rFonts w:ascii="Times New Roman" w:hAnsi="Times New Roman"/>
        </w:rPr>
      </w:pPr>
    </w:p>
    <w:p w:rsidR="007350BD" w:rsidRPr="008F18D3" w:rsidRDefault="007350BD" w:rsidP="007350BD">
      <w:pPr>
        <w:numPr>
          <w:ilvl w:val="0"/>
          <w:numId w:val="1"/>
        </w:numPr>
        <w:spacing w:after="0" w:line="240" w:lineRule="auto"/>
        <w:ind w:left="1080" w:hanging="360"/>
        <w:jc w:val="both"/>
        <w:rPr>
          <w:rFonts w:ascii="Times New Roman" w:hAnsi="Times New Roman"/>
        </w:rPr>
      </w:pPr>
      <w:r w:rsidRPr="008F18D3">
        <w:rPr>
          <w:rFonts w:ascii="Times New Roman" w:hAnsi="Times New Roman"/>
        </w:rPr>
        <w:t>порези, укључујући и порез на додату вредност</w:t>
      </w:r>
    </w:p>
    <w:p w:rsidR="007350BD" w:rsidRPr="008F18D3" w:rsidRDefault="007350BD" w:rsidP="007350BD">
      <w:pPr>
        <w:numPr>
          <w:ilvl w:val="0"/>
          <w:numId w:val="1"/>
        </w:numPr>
        <w:spacing w:after="0" w:line="240" w:lineRule="auto"/>
        <w:ind w:left="1080" w:hanging="360"/>
        <w:jc w:val="both"/>
        <w:rPr>
          <w:rFonts w:ascii="Times New Roman" w:hAnsi="Times New Roman"/>
        </w:rPr>
      </w:pPr>
      <w:r w:rsidRPr="008F18D3">
        <w:rPr>
          <w:rFonts w:ascii="Times New Roman" w:hAnsi="Times New Roman"/>
        </w:rPr>
        <w:t xml:space="preserve">административне таксе, као и накнада за потребне сагласности од државних институција и јавних предузећа </w:t>
      </w:r>
    </w:p>
    <w:p w:rsidR="007350BD" w:rsidRPr="008F18D3" w:rsidRDefault="007350BD" w:rsidP="007350BD">
      <w:pPr>
        <w:numPr>
          <w:ilvl w:val="0"/>
          <w:numId w:val="1"/>
        </w:numPr>
        <w:spacing w:after="0" w:line="240" w:lineRule="auto"/>
        <w:ind w:left="1080" w:hanging="360"/>
        <w:jc w:val="both"/>
        <w:rPr>
          <w:rFonts w:ascii="Times New Roman" w:hAnsi="Times New Roman"/>
        </w:rPr>
      </w:pPr>
      <w:r w:rsidRPr="008F18D3">
        <w:rPr>
          <w:rFonts w:ascii="Times New Roman" w:hAnsi="Times New Roman"/>
        </w:rPr>
        <w:t>банкарски трошкови и провизије, трошкови јемства и сличне накнаде</w:t>
      </w:r>
    </w:p>
    <w:p w:rsidR="007350BD" w:rsidRPr="008F18D3" w:rsidRDefault="007350BD" w:rsidP="007350BD">
      <w:pPr>
        <w:numPr>
          <w:ilvl w:val="0"/>
          <w:numId w:val="1"/>
        </w:numPr>
        <w:spacing w:after="0" w:line="240" w:lineRule="auto"/>
        <w:ind w:left="1080" w:hanging="360"/>
        <w:rPr>
          <w:rFonts w:ascii="Times New Roman" w:hAnsi="Times New Roman"/>
          <w:color w:val="000000"/>
        </w:rPr>
      </w:pPr>
      <w:r w:rsidRPr="008F18D3">
        <w:rPr>
          <w:rFonts w:ascii="Times New Roman" w:hAnsi="Times New Roman"/>
          <w:color w:val="000000"/>
        </w:rPr>
        <w:t xml:space="preserve">оперативни трошкови </w:t>
      </w:r>
    </w:p>
    <w:p w:rsidR="007350BD" w:rsidRPr="008F18D3" w:rsidRDefault="007350BD" w:rsidP="007350BD">
      <w:pPr>
        <w:numPr>
          <w:ilvl w:val="0"/>
          <w:numId w:val="1"/>
        </w:numPr>
        <w:spacing w:after="0" w:line="240" w:lineRule="auto"/>
        <w:ind w:left="1080" w:hanging="360"/>
        <w:rPr>
          <w:rFonts w:ascii="Times New Roman" w:hAnsi="Times New Roman"/>
          <w:color w:val="000000"/>
        </w:rPr>
      </w:pPr>
      <w:r w:rsidRPr="008F18D3">
        <w:rPr>
          <w:rFonts w:ascii="Times New Roman" w:hAnsi="Times New Roman"/>
          <w:color w:val="000000"/>
        </w:rPr>
        <w:t xml:space="preserve">допринос у натури (сопствени рад и материјал) </w:t>
      </w:r>
    </w:p>
    <w:p w:rsidR="007350BD" w:rsidRPr="008F18D3" w:rsidRDefault="007350BD" w:rsidP="007350BD">
      <w:pPr>
        <w:numPr>
          <w:ilvl w:val="0"/>
          <w:numId w:val="1"/>
        </w:numPr>
        <w:spacing w:after="0" w:line="240" w:lineRule="auto"/>
        <w:ind w:left="1080" w:hanging="360"/>
        <w:jc w:val="both"/>
        <w:rPr>
          <w:rFonts w:ascii="Times New Roman" w:hAnsi="Times New Roman"/>
        </w:rPr>
      </w:pPr>
      <w:r w:rsidRPr="008F18D3">
        <w:rPr>
          <w:rFonts w:ascii="Times New Roman" w:hAnsi="Times New Roman"/>
        </w:rPr>
        <w:t>плаћање путем лизинга, цесије, компензације, асигнације или на други начин који представља гашење обавезе путем пребијања дугова</w:t>
      </w:r>
    </w:p>
    <w:bookmarkEnd w:id="2"/>
    <w:p w:rsidR="007350BD" w:rsidRDefault="007350BD" w:rsidP="007350BD">
      <w:pPr>
        <w:tabs>
          <w:tab w:val="left" w:pos="842"/>
        </w:tabs>
        <w:spacing w:after="0" w:line="240" w:lineRule="auto"/>
        <w:rPr>
          <w:rFonts w:ascii="Times New Roman" w:hAnsi="Times New Roman"/>
        </w:rPr>
      </w:pPr>
    </w:p>
    <w:p w:rsidR="007350BD" w:rsidRDefault="007350BD" w:rsidP="007350BD">
      <w:pPr>
        <w:tabs>
          <w:tab w:val="left" w:pos="842"/>
        </w:tabs>
        <w:spacing w:after="0" w:line="240" w:lineRule="auto"/>
        <w:rPr>
          <w:rFonts w:ascii="Times New Roman" w:hAnsi="Times New Roman"/>
        </w:rPr>
      </w:pPr>
    </w:p>
    <w:p w:rsidR="007350BD" w:rsidRDefault="007350BD" w:rsidP="007350BD">
      <w:pPr>
        <w:tabs>
          <w:tab w:val="left" w:pos="842"/>
        </w:tabs>
        <w:spacing w:after="0" w:line="240" w:lineRule="auto"/>
        <w:rPr>
          <w:rFonts w:ascii="Times New Roman" w:hAnsi="Times New Roman"/>
        </w:rPr>
      </w:pPr>
    </w:p>
    <w:p w:rsidR="007350BD" w:rsidRPr="007350BD" w:rsidRDefault="007350BD" w:rsidP="007350BD">
      <w:pPr>
        <w:tabs>
          <w:tab w:val="left" w:pos="842"/>
        </w:tabs>
        <w:spacing w:after="0" w:line="240" w:lineRule="auto"/>
        <w:rPr>
          <w:rFonts w:ascii="Times New Roman" w:hAnsi="Times New Roman"/>
        </w:rPr>
      </w:pPr>
    </w:p>
    <w:p w:rsidR="007350BD" w:rsidRPr="008F18D3" w:rsidRDefault="007350BD" w:rsidP="007350BD">
      <w:pPr>
        <w:spacing w:after="0" w:line="240" w:lineRule="auto"/>
        <w:jc w:val="both"/>
        <w:rPr>
          <w:rFonts w:ascii="Times New Roman" w:hAnsi="Times New Roman"/>
          <w:b/>
          <w:i/>
        </w:rPr>
      </w:pPr>
      <w:bookmarkStart w:id="3" w:name="_Hlk197421779"/>
    </w:p>
    <w:p w:rsidR="007350BD" w:rsidRPr="008F18D3" w:rsidRDefault="007350BD" w:rsidP="007350BD">
      <w:pPr>
        <w:spacing w:after="0" w:line="240" w:lineRule="auto"/>
        <w:jc w:val="both"/>
        <w:rPr>
          <w:rFonts w:ascii="Times New Roman" w:hAnsi="Times New Roman"/>
          <w:b/>
          <w:i/>
          <w:u w:val="single"/>
        </w:rPr>
      </w:pPr>
      <w:r w:rsidRPr="008F18D3">
        <w:rPr>
          <w:rFonts w:ascii="Times New Roman" w:hAnsi="Times New Roman"/>
          <w:b/>
          <w:i/>
          <w:u w:val="single"/>
        </w:rPr>
        <w:lastRenderedPageBreak/>
        <w:t>ПОТРЕБНА ДОКУМЕНТАЦИЈА ЗА ПРИЈАВУ НА ЈАВНИ ПОЗИВ</w:t>
      </w:r>
    </w:p>
    <w:bookmarkEnd w:id="3"/>
    <w:p w:rsidR="007350BD" w:rsidRPr="008F18D3" w:rsidRDefault="007350BD" w:rsidP="007350BD">
      <w:pPr>
        <w:spacing w:after="0" w:line="240" w:lineRule="auto"/>
        <w:jc w:val="both"/>
        <w:rPr>
          <w:rFonts w:ascii="Times New Roman" w:hAnsi="Times New Roman"/>
          <w:b/>
          <w:i/>
        </w:rPr>
      </w:pPr>
    </w:p>
    <w:p w:rsidR="007350BD" w:rsidRPr="008F18D3" w:rsidRDefault="007350BD" w:rsidP="007350BD">
      <w:pPr>
        <w:spacing w:after="0" w:line="240" w:lineRule="auto"/>
        <w:ind w:firstLine="720"/>
        <w:jc w:val="both"/>
        <w:rPr>
          <w:rFonts w:ascii="Times New Roman" w:hAnsi="Times New Roman"/>
        </w:rPr>
      </w:pPr>
      <w:r w:rsidRPr="008F18D3">
        <w:rPr>
          <w:rFonts w:ascii="Times New Roman" w:hAnsi="Times New Roman"/>
        </w:rPr>
        <w:t>Подносилац пријаве доставља следећа документа:</w:t>
      </w:r>
    </w:p>
    <w:p w:rsidR="007350BD" w:rsidRPr="008F18D3" w:rsidRDefault="007350BD" w:rsidP="007350BD">
      <w:pPr>
        <w:spacing w:after="0" w:line="240" w:lineRule="auto"/>
        <w:ind w:firstLine="720"/>
        <w:jc w:val="both"/>
        <w:rPr>
          <w:rFonts w:ascii="Times New Roman" w:hAnsi="Times New Roman"/>
        </w:rPr>
      </w:pPr>
    </w:p>
    <w:p w:rsidR="007350BD" w:rsidRPr="008F18D3" w:rsidRDefault="007350BD" w:rsidP="007350BD">
      <w:pPr>
        <w:numPr>
          <w:ilvl w:val="0"/>
          <w:numId w:val="4"/>
        </w:numPr>
        <w:tabs>
          <w:tab w:val="left" w:pos="0"/>
        </w:tabs>
        <w:spacing w:after="0" w:line="240" w:lineRule="auto"/>
        <w:ind w:left="720" w:hanging="360"/>
        <w:jc w:val="both"/>
        <w:rPr>
          <w:rFonts w:ascii="Times New Roman" w:hAnsi="Times New Roman"/>
          <w:color w:val="000000"/>
        </w:rPr>
      </w:pPr>
      <w:r w:rsidRPr="008F18D3">
        <w:rPr>
          <w:rFonts w:ascii="Times New Roman" w:hAnsi="Times New Roman"/>
        </w:rPr>
        <w:t>захтев за доделу подстицајних средстава, читко попуњен и потписан на обрасцу који је објављен на интернет страници града Врања. У захтеву је потребно навести све тражене податке</w:t>
      </w:r>
    </w:p>
    <w:p w:rsidR="007350BD" w:rsidRPr="008F18D3" w:rsidRDefault="007350BD" w:rsidP="007350BD">
      <w:pPr>
        <w:numPr>
          <w:ilvl w:val="0"/>
          <w:numId w:val="4"/>
        </w:numPr>
        <w:tabs>
          <w:tab w:val="left" w:pos="0"/>
        </w:tabs>
        <w:spacing w:after="0" w:line="240" w:lineRule="auto"/>
        <w:ind w:left="720" w:hanging="360"/>
        <w:jc w:val="both"/>
        <w:rPr>
          <w:rFonts w:ascii="Times New Roman" w:hAnsi="Times New Roman"/>
          <w:color w:val="000000"/>
        </w:rPr>
      </w:pPr>
      <w:r w:rsidRPr="008F18D3">
        <w:rPr>
          <w:rFonts w:ascii="Times New Roman" w:hAnsi="Times New Roman"/>
          <w:color w:val="000000"/>
        </w:rPr>
        <w:t>фотокопија важеће личне карте или електронски очитана лична карта подносиоца захтева</w:t>
      </w:r>
    </w:p>
    <w:p w:rsidR="007350BD" w:rsidRPr="008F18D3" w:rsidRDefault="007350BD" w:rsidP="007350BD">
      <w:pPr>
        <w:numPr>
          <w:ilvl w:val="0"/>
          <w:numId w:val="4"/>
        </w:numPr>
        <w:tabs>
          <w:tab w:val="left" w:pos="0"/>
        </w:tabs>
        <w:spacing w:after="0" w:line="240" w:lineRule="auto"/>
        <w:ind w:left="720" w:hanging="360"/>
        <w:jc w:val="both"/>
        <w:rPr>
          <w:rFonts w:ascii="Times New Roman" w:hAnsi="Times New Roman"/>
          <w:color w:val="000000"/>
        </w:rPr>
      </w:pPr>
      <w:r w:rsidRPr="008F18D3">
        <w:rPr>
          <w:rFonts w:ascii="Times New Roman" w:hAnsi="Times New Roman"/>
          <w:color w:val="000000"/>
        </w:rPr>
        <w:t>уверење локалне пореске администрације о измиреним пореским обавезамаЛПА (оригинал)</w:t>
      </w:r>
    </w:p>
    <w:p w:rsidR="007350BD" w:rsidRPr="008F18D3" w:rsidRDefault="007350BD" w:rsidP="007350BD">
      <w:pPr>
        <w:numPr>
          <w:ilvl w:val="0"/>
          <w:numId w:val="4"/>
        </w:numPr>
        <w:tabs>
          <w:tab w:val="left" w:pos="0"/>
        </w:tabs>
        <w:spacing w:after="0" w:line="240" w:lineRule="auto"/>
        <w:ind w:left="720" w:hanging="360"/>
        <w:jc w:val="both"/>
        <w:rPr>
          <w:rFonts w:ascii="Times New Roman" w:hAnsi="Times New Roman"/>
          <w:color w:val="000000"/>
        </w:rPr>
      </w:pPr>
      <w:r w:rsidRPr="008F18D3">
        <w:rPr>
          <w:rFonts w:ascii="Times New Roman" w:hAnsi="Times New Roman"/>
          <w:color w:val="000000"/>
        </w:rPr>
        <w:t>изводи и потврде из апликације е-Аграр: извод - подаци о пољопривредном газдинству; извод - структура биљне производње; извод - животиње, потврда о активном статусу пољопривредног газдинства</w:t>
      </w:r>
    </w:p>
    <w:p w:rsidR="007350BD" w:rsidRPr="008F18D3" w:rsidRDefault="007350BD" w:rsidP="007350BD">
      <w:pPr>
        <w:numPr>
          <w:ilvl w:val="0"/>
          <w:numId w:val="4"/>
        </w:numPr>
        <w:tabs>
          <w:tab w:val="left" w:pos="0"/>
        </w:tabs>
        <w:spacing w:after="0" w:line="240" w:lineRule="auto"/>
        <w:ind w:left="720" w:hanging="360"/>
        <w:jc w:val="both"/>
        <w:rPr>
          <w:rFonts w:ascii="Times New Roman" w:hAnsi="Times New Roman"/>
          <w:color w:val="000000"/>
        </w:rPr>
      </w:pPr>
      <w:r w:rsidRPr="008F18D3">
        <w:rPr>
          <w:rFonts w:ascii="Times New Roman" w:hAnsi="Times New Roman"/>
        </w:rPr>
        <w:t>полиса осигурања издата од стране осигуравајуће куће (фотокопија оверена код нотара)</w:t>
      </w:r>
    </w:p>
    <w:p w:rsidR="007350BD" w:rsidRPr="008F18D3" w:rsidRDefault="007350BD" w:rsidP="007350BD">
      <w:pPr>
        <w:numPr>
          <w:ilvl w:val="0"/>
          <w:numId w:val="4"/>
        </w:numPr>
        <w:tabs>
          <w:tab w:val="left" w:pos="0"/>
        </w:tabs>
        <w:spacing w:after="0" w:line="240" w:lineRule="auto"/>
        <w:ind w:left="720" w:hanging="360"/>
        <w:jc w:val="both"/>
        <w:rPr>
          <w:rFonts w:ascii="Times New Roman" w:hAnsi="Times New Roman"/>
          <w:color w:val="000000"/>
        </w:rPr>
      </w:pPr>
      <w:r w:rsidRPr="008F18D3">
        <w:rPr>
          <w:rFonts w:ascii="Times New Roman" w:hAnsi="Times New Roman"/>
          <w:color w:val="000000"/>
        </w:rPr>
        <w:t>фискални рачун (оригинал)</w:t>
      </w:r>
    </w:p>
    <w:p w:rsidR="007350BD" w:rsidRPr="008F18D3" w:rsidRDefault="007350BD" w:rsidP="007350BD">
      <w:pPr>
        <w:numPr>
          <w:ilvl w:val="0"/>
          <w:numId w:val="4"/>
        </w:numPr>
        <w:tabs>
          <w:tab w:val="left" w:pos="0"/>
        </w:tabs>
        <w:spacing w:after="0" w:line="240" w:lineRule="auto"/>
        <w:ind w:left="720" w:hanging="360"/>
        <w:jc w:val="both"/>
        <w:rPr>
          <w:rFonts w:ascii="Times New Roman" w:hAnsi="Times New Roman"/>
          <w:color w:val="000000"/>
        </w:rPr>
      </w:pPr>
      <w:bookmarkStart w:id="4" w:name="_Hlk197517339"/>
      <w:r w:rsidRPr="008F18D3">
        <w:rPr>
          <w:rFonts w:ascii="Times New Roman" w:hAnsi="Times New Roman"/>
        </w:rPr>
        <w:t>извод из Регистра привредних субјеката,са пореским идентификационим бројем</w:t>
      </w:r>
    </w:p>
    <w:bookmarkEnd w:id="4"/>
    <w:p w:rsidR="007350BD" w:rsidRPr="008F18D3" w:rsidRDefault="007350BD" w:rsidP="007350BD">
      <w:pPr>
        <w:numPr>
          <w:ilvl w:val="0"/>
          <w:numId w:val="4"/>
        </w:numPr>
        <w:tabs>
          <w:tab w:val="left" w:pos="0"/>
        </w:tabs>
        <w:spacing w:after="0" w:line="240" w:lineRule="auto"/>
        <w:ind w:left="720" w:hanging="360"/>
        <w:jc w:val="both"/>
        <w:rPr>
          <w:rFonts w:ascii="Times New Roman" w:hAnsi="Times New Roman"/>
          <w:color w:val="000000"/>
        </w:rPr>
      </w:pPr>
      <w:r w:rsidRPr="008F18D3">
        <w:rPr>
          <w:rFonts w:ascii="Times New Roman" w:hAnsi="Times New Roman"/>
          <w:color w:val="000000"/>
        </w:rPr>
        <w:t>број наменског рачуна код банке за регистровано пољопривредно газдинство(фотокопија картице текућег рачуна банке)</w:t>
      </w:r>
    </w:p>
    <w:p w:rsidR="007350BD" w:rsidRPr="008F18D3" w:rsidRDefault="007350BD" w:rsidP="007350BD">
      <w:pPr>
        <w:spacing w:after="0" w:line="240" w:lineRule="auto"/>
        <w:jc w:val="both"/>
        <w:rPr>
          <w:rFonts w:ascii="Times New Roman" w:hAnsi="Times New Roman"/>
        </w:rPr>
      </w:pPr>
    </w:p>
    <w:p w:rsidR="007350BD" w:rsidRPr="008F18D3" w:rsidRDefault="007350BD" w:rsidP="007350BD">
      <w:pPr>
        <w:spacing w:after="0" w:line="240" w:lineRule="auto"/>
        <w:ind w:firstLine="720"/>
        <w:jc w:val="both"/>
        <w:rPr>
          <w:rFonts w:ascii="Times New Roman" w:hAnsi="Times New Roman"/>
          <w:color w:val="000000"/>
        </w:rPr>
      </w:pPr>
      <w:r w:rsidRPr="008F18D3">
        <w:rPr>
          <w:rFonts w:ascii="Times New Roman" w:hAnsi="Times New Roman"/>
          <w:color w:val="000000"/>
        </w:rPr>
        <w:t xml:space="preserve">Подносилац захтева треба да се изјасни на захтеву о томе да ли ће документацију наведену под </w:t>
      </w:r>
      <w:r w:rsidRPr="008F18D3">
        <w:rPr>
          <w:rFonts w:ascii="Times New Roman" w:hAnsi="Times New Roman"/>
        </w:rPr>
        <w:t xml:space="preserve">тачкама 1 и 2 прибавити </w:t>
      </w:r>
      <w:r w:rsidRPr="008F18D3">
        <w:rPr>
          <w:rFonts w:ascii="Times New Roman" w:hAnsi="Times New Roman"/>
          <w:color w:val="000000"/>
        </w:rPr>
        <w:t>сам или ће</w:t>
      </w:r>
      <w:r w:rsidRPr="008F18D3">
        <w:rPr>
          <w:rFonts w:ascii="Times New Roman" w:hAnsi="Times New Roman"/>
        </w:rPr>
        <w:t>Комисија за доделу подстицајних средстава из буџета града у пољопривреди (у даљем тексту: Комисија), по</w:t>
      </w:r>
      <w:r w:rsidRPr="008F18D3">
        <w:rPr>
          <w:rFonts w:ascii="Times New Roman" w:hAnsi="Times New Roman"/>
          <w:color w:val="000000"/>
        </w:rPr>
        <w:t xml:space="preserve"> службеној дужности од надлежних органа прибављати податке о чињеницама о којима се води службена евиденција, у складу са законом који уређује општи управни поступак. </w:t>
      </w:r>
    </w:p>
    <w:p w:rsidR="007350BD" w:rsidRPr="008F18D3" w:rsidRDefault="007350BD" w:rsidP="007350BD">
      <w:pPr>
        <w:spacing w:after="0" w:line="240" w:lineRule="auto"/>
        <w:ind w:firstLine="720"/>
        <w:jc w:val="both"/>
        <w:rPr>
          <w:rFonts w:ascii="Times New Roman" w:hAnsi="Times New Roman"/>
          <w:color w:val="000000"/>
        </w:rPr>
      </w:pPr>
      <w:r w:rsidRPr="008F18D3">
        <w:rPr>
          <w:rFonts w:ascii="Times New Roman" w:hAnsi="Times New Roman"/>
        </w:rPr>
        <w:t>Комисијазадржава право да поред наведене документације затражи од подносиоца захтева да достави и додатну документацију и доказе релевантне за одлучивање.</w:t>
      </w:r>
    </w:p>
    <w:p w:rsidR="007350BD" w:rsidRPr="008F18D3" w:rsidRDefault="007350BD" w:rsidP="007350BD">
      <w:pPr>
        <w:spacing w:after="0" w:line="240" w:lineRule="auto"/>
        <w:ind w:firstLine="720"/>
        <w:jc w:val="both"/>
        <w:rPr>
          <w:rFonts w:ascii="Times New Roman" w:hAnsi="Times New Roman"/>
        </w:rPr>
      </w:pPr>
      <w:r w:rsidRPr="008F18D3">
        <w:rPr>
          <w:rFonts w:ascii="Times New Roman" w:hAnsi="Times New Roman"/>
        </w:rPr>
        <w:t>Приликом разматрања поднетих захтева за остваривање права на подстицаје, неће се признавати полисе осигурања издата пре 01. новембра 2024. године.</w:t>
      </w:r>
    </w:p>
    <w:p w:rsidR="007350BD" w:rsidRPr="008F18D3" w:rsidRDefault="007350BD" w:rsidP="007350BD">
      <w:pPr>
        <w:spacing w:after="0" w:line="240" w:lineRule="auto"/>
        <w:ind w:firstLine="720"/>
        <w:jc w:val="both"/>
        <w:rPr>
          <w:rFonts w:ascii="Times New Roman" w:hAnsi="Times New Roman"/>
        </w:rPr>
      </w:pPr>
      <w:r w:rsidRPr="008F18D3">
        <w:rPr>
          <w:rFonts w:ascii="Times New Roman" w:hAnsi="Times New Roman"/>
        </w:rPr>
        <w:t>Подносилац захтева за остваривање права на подстицаје може поднети само један захтев по расписаном Јавном позиву.</w:t>
      </w:r>
    </w:p>
    <w:p w:rsidR="007350BD" w:rsidRPr="008F18D3" w:rsidRDefault="007350BD" w:rsidP="007350BD">
      <w:pPr>
        <w:spacing w:after="0" w:line="240" w:lineRule="auto"/>
        <w:ind w:firstLine="720"/>
        <w:jc w:val="both"/>
        <w:rPr>
          <w:rFonts w:ascii="Times New Roman" w:hAnsi="Times New Roman"/>
        </w:rPr>
      </w:pPr>
      <w:r w:rsidRPr="008F18D3">
        <w:rPr>
          <w:rFonts w:ascii="Times New Roman" w:hAnsi="Times New Roman"/>
        </w:rPr>
        <w:t xml:space="preserve">Сва документа која се достављају уз захтев, ускладу са Јавним позивом, морају да гласе на име подносиоца захтева. </w:t>
      </w:r>
    </w:p>
    <w:p w:rsidR="007350BD" w:rsidRPr="008F18D3" w:rsidRDefault="007350BD" w:rsidP="007350BD">
      <w:pPr>
        <w:spacing w:after="0" w:line="240" w:lineRule="auto"/>
        <w:ind w:firstLine="720"/>
        <w:jc w:val="both"/>
        <w:rPr>
          <w:rFonts w:ascii="Times New Roman" w:eastAsia="Calibri" w:hAnsi="Times New Roman"/>
          <w:sz w:val="20"/>
        </w:rPr>
      </w:pPr>
      <w:r w:rsidRPr="008F18D3">
        <w:rPr>
          <w:rFonts w:ascii="Times New Roman" w:hAnsi="Times New Roman"/>
        </w:rPr>
        <w:t>Уколико је полиса осигурања исказана у страној валути, неопходно је у обрасцу пријаве унети вредност инвестиције у динарској противвредности, обрачунатој по средњем курсу НБС, на дан издавања рачуна.</w:t>
      </w:r>
    </w:p>
    <w:p w:rsidR="007350BD" w:rsidRPr="008F18D3" w:rsidRDefault="007350BD" w:rsidP="007350BD">
      <w:pPr>
        <w:spacing w:after="0" w:line="240" w:lineRule="auto"/>
        <w:ind w:firstLine="720"/>
        <w:jc w:val="both"/>
        <w:rPr>
          <w:rFonts w:ascii="Times New Roman" w:eastAsia="Calibri" w:hAnsi="Times New Roman"/>
          <w:sz w:val="20"/>
        </w:rPr>
      </w:pPr>
    </w:p>
    <w:p w:rsidR="007350BD" w:rsidRPr="008F18D3" w:rsidRDefault="007350BD" w:rsidP="007350BD">
      <w:pPr>
        <w:spacing w:after="0" w:line="240" w:lineRule="auto"/>
        <w:ind w:firstLine="720"/>
        <w:jc w:val="both"/>
        <w:rPr>
          <w:rFonts w:ascii="Times New Roman" w:hAnsi="Times New Roman"/>
          <w:b/>
          <w:i/>
        </w:rPr>
      </w:pPr>
    </w:p>
    <w:p w:rsidR="007350BD" w:rsidRPr="008F18D3" w:rsidRDefault="007350BD" w:rsidP="007350BD">
      <w:pPr>
        <w:tabs>
          <w:tab w:val="left" w:pos="750"/>
          <w:tab w:val="center" w:pos="4320"/>
        </w:tabs>
        <w:spacing w:after="0" w:line="240" w:lineRule="auto"/>
        <w:rPr>
          <w:rFonts w:ascii="Times New Roman" w:hAnsi="Times New Roman"/>
          <w:b/>
          <w:i/>
          <w:iCs/>
          <w:color w:val="000000"/>
          <w:u w:val="single"/>
        </w:rPr>
      </w:pPr>
      <w:bookmarkStart w:id="5" w:name="_Hlk196225904"/>
      <w:r w:rsidRPr="008F18D3">
        <w:rPr>
          <w:rFonts w:ascii="Times New Roman" w:hAnsi="Times New Roman"/>
          <w:b/>
          <w:i/>
          <w:iCs/>
          <w:color w:val="000000"/>
          <w:u w:val="single"/>
        </w:rPr>
        <w:t>ОБЈАВЉИВАЊЕ ЈАВНОГ ПОЗИВА, НАЧИН И РОК ЗА ПОДНОШЕЊЕ ЗАХТЕВА ЗА ДОДЕЛУ ПОДСТИЦАЈНИХ СРЕДСТАВА</w:t>
      </w:r>
      <w:bookmarkEnd w:id="5"/>
    </w:p>
    <w:p w:rsidR="007350BD" w:rsidRPr="008F18D3" w:rsidRDefault="007350BD" w:rsidP="007350BD">
      <w:pPr>
        <w:tabs>
          <w:tab w:val="left" w:pos="750"/>
          <w:tab w:val="center" w:pos="4320"/>
        </w:tabs>
        <w:spacing w:after="0" w:line="240" w:lineRule="auto"/>
        <w:rPr>
          <w:rFonts w:ascii="Times New Roman" w:hAnsi="Times New Roman"/>
          <w:b/>
          <w:color w:val="000000"/>
        </w:rPr>
      </w:pPr>
    </w:p>
    <w:p w:rsidR="007350BD" w:rsidRPr="008F18D3" w:rsidRDefault="007350BD" w:rsidP="007350BD">
      <w:pPr>
        <w:tabs>
          <w:tab w:val="left" w:pos="750"/>
          <w:tab w:val="center" w:pos="4320"/>
        </w:tabs>
        <w:spacing w:after="0" w:line="240" w:lineRule="auto"/>
        <w:rPr>
          <w:rFonts w:ascii="Times New Roman" w:hAnsi="Times New Roman"/>
          <w:b/>
          <w:color w:val="000000"/>
        </w:rPr>
      </w:pPr>
    </w:p>
    <w:p w:rsidR="007350BD" w:rsidRPr="008F18D3" w:rsidRDefault="007350BD" w:rsidP="007350BD">
      <w:pPr>
        <w:spacing w:after="0" w:line="240" w:lineRule="auto"/>
        <w:ind w:firstLine="630"/>
        <w:jc w:val="both"/>
        <w:rPr>
          <w:rFonts w:ascii="Times New Roman" w:hAnsi="Times New Roman"/>
          <w:color w:val="000000"/>
        </w:rPr>
      </w:pPr>
      <w:r w:rsidRPr="008F18D3">
        <w:rPr>
          <w:rFonts w:ascii="Times New Roman" w:hAnsi="Times New Roman"/>
          <w:color w:val="000000"/>
        </w:rPr>
        <w:t xml:space="preserve">Јавни позив се објављује на </w:t>
      </w:r>
      <w:r w:rsidRPr="008F18D3">
        <w:rPr>
          <w:rFonts w:ascii="Times New Roman" w:hAnsi="Times New Roman"/>
          <w:b/>
          <w:bCs/>
          <w:color w:val="000000"/>
        </w:rPr>
        <w:t>огласној табли Градске управе града Врања</w:t>
      </w:r>
      <w:r w:rsidRPr="008F18D3">
        <w:rPr>
          <w:rFonts w:ascii="Times New Roman" w:hAnsi="Times New Roman"/>
          <w:color w:val="000000"/>
        </w:rPr>
        <w:t xml:space="preserve"> и на </w:t>
      </w:r>
      <w:r w:rsidRPr="008F18D3">
        <w:rPr>
          <w:rFonts w:ascii="Times New Roman" w:hAnsi="Times New Roman"/>
          <w:b/>
          <w:color w:val="000000"/>
        </w:rPr>
        <w:t>званичном сајту града Врања:</w:t>
      </w:r>
      <w:r w:rsidRPr="008F18D3">
        <w:rPr>
          <w:rFonts w:ascii="Times New Roman" w:hAnsi="Times New Roman"/>
          <w:color w:val="0000FF"/>
          <w:u w:val="single"/>
        </w:rPr>
        <w:t>www.vranje.org.rs</w:t>
      </w:r>
    </w:p>
    <w:p w:rsidR="007350BD" w:rsidRPr="008F18D3" w:rsidRDefault="007350BD" w:rsidP="007350BD">
      <w:pPr>
        <w:spacing w:after="0" w:line="240" w:lineRule="auto"/>
        <w:ind w:firstLine="630"/>
        <w:jc w:val="both"/>
        <w:rPr>
          <w:rFonts w:ascii="Times New Roman" w:hAnsi="Times New Roman"/>
          <w:b/>
        </w:rPr>
      </w:pPr>
    </w:p>
    <w:p w:rsidR="007350BD" w:rsidRPr="008F18D3" w:rsidRDefault="007350BD" w:rsidP="007350BD">
      <w:pPr>
        <w:spacing w:after="0" w:line="240" w:lineRule="auto"/>
        <w:ind w:firstLine="630"/>
        <w:jc w:val="both"/>
        <w:rPr>
          <w:rFonts w:ascii="Times New Roman" w:hAnsi="Times New Roman"/>
          <w:color w:val="000000"/>
        </w:rPr>
      </w:pPr>
      <w:r w:rsidRPr="008F18D3">
        <w:rPr>
          <w:rFonts w:ascii="Times New Roman" w:hAnsi="Times New Roman"/>
          <w:b/>
        </w:rPr>
        <w:t>Све потребне информације</w:t>
      </w:r>
      <w:r w:rsidRPr="008F18D3">
        <w:rPr>
          <w:rFonts w:ascii="Times New Roman" w:hAnsi="Times New Roman"/>
        </w:rPr>
        <w:t xml:space="preserve"> у вези са Јавним позивом могу се добити у канцеларији бр. 37 - Служба за пољопривреду, шумарство, водопривреду, рурални развој и заштиту животне средине Градске управе града Врања, сваког радног дана од 7:30 до 15:30 часова или на телефон број: 017/ 402-348</w:t>
      </w:r>
      <w:r w:rsidRPr="008F18D3">
        <w:rPr>
          <w:rFonts w:ascii="Times New Roman" w:hAnsi="Times New Roman"/>
          <w:color w:val="000000"/>
        </w:rPr>
        <w:t xml:space="preserve">. </w:t>
      </w:r>
    </w:p>
    <w:p w:rsidR="007350BD" w:rsidRPr="008F18D3" w:rsidRDefault="007350BD" w:rsidP="007350BD">
      <w:pPr>
        <w:spacing w:after="0" w:line="240" w:lineRule="auto"/>
        <w:ind w:firstLine="630"/>
        <w:jc w:val="both"/>
        <w:rPr>
          <w:rFonts w:ascii="Times New Roman" w:hAnsi="Times New Roman"/>
          <w:b/>
          <w:color w:val="000000"/>
        </w:rPr>
      </w:pPr>
    </w:p>
    <w:p w:rsidR="007350BD" w:rsidRPr="008F18D3" w:rsidRDefault="007350BD" w:rsidP="007350BD">
      <w:pPr>
        <w:spacing w:after="0" w:line="240" w:lineRule="auto"/>
        <w:ind w:firstLine="630"/>
        <w:jc w:val="both"/>
        <w:rPr>
          <w:rFonts w:ascii="Times New Roman" w:hAnsi="Times New Roman"/>
          <w:color w:val="000000"/>
        </w:rPr>
      </w:pPr>
      <w:r w:rsidRPr="008F18D3">
        <w:rPr>
          <w:rFonts w:ascii="Times New Roman" w:hAnsi="Times New Roman"/>
          <w:b/>
          <w:color w:val="000000"/>
        </w:rPr>
        <w:t>Образац захтева</w:t>
      </w:r>
      <w:r w:rsidRPr="008F18D3">
        <w:rPr>
          <w:rFonts w:ascii="Times New Roman" w:hAnsi="Times New Roman"/>
          <w:color w:val="000000"/>
        </w:rPr>
        <w:t xml:space="preserve"> се може преузети у писарници Градске управе града Врања, канцеларији број 37 или са званичног сајта града </w:t>
      </w:r>
      <w:hyperlink r:id="rId6" w:history="1">
        <w:r w:rsidRPr="008F18D3">
          <w:rPr>
            <w:rStyle w:val="Hyperlink"/>
            <w:rFonts w:ascii="Times New Roman" w:hAnsi="Times New Roman"/>
          </w:rPr>
          <w:t>www.vranje.org.rs</w:t>
        </w:r>
      </w:hyperlink>
    </w:p>
    <w:p w:rsidR="007350BD" w:rsidRPr="008F18D3" w:rsidRDefault="007350BD" w:rsidP="007350BD">
      <w:pPr>
        <w:spacing w:after="0" w:line="240" w:lineRule="auto"/>
        <w:jc w:val="both"/>
        <w:rPr>
          <w:rFonts w:ascii="Times New Roman" w:hAnsi="Times New Roman"/>
          <w:b/>
          <w:iCs/>
        </w:rPr>
      </w:pPr>
    </w:p>
    <w:p w:rsidR="007350BD" w:rsidRPr="008F18D3" w:rsidRDefault="007350BD" w:rsidP="007350BD">
      <w:pPr>
        <w:spacing w:after="0" w:line="240" w:lineRule="auto"/>
        <w:ind w:firstLine="630"/>
        <w:jc w:val="both"/>
        <w:rPr>
          <w:rFonts w:ascii="Times New Roman" w:hAnsi="Times New Roman"/>
          <w:b/>
        </w:rPr>
      </w:pPr>
      <w:r w:rsidRPr="008F18D3">
        <w:rPr>
          <w:rFonts w:ascii="Times New Roman" w:hAnsi="Times New Roman"/>
          <w:b/>
          <w:color w:val="000000"/>
          <w:spacing w:val="-1"/>
        </w:rPr>
        <w:lastRenderedPageBreak/>
        <w:t>Захтеви</w:t>
      </w:r>
      <w:r w:rsidRPr="008F18D3">
        <w:rPr>
          <w:rFonts w:ascii="Times New Roman" w:hAnsi="Times New Roman"/>
          <w:b/>
          <w:color w:val="000000"/>
        </w:rPr>
        <w:t xml:space="preserve"> са комплетном документацијом се пред</w:t>
      </w:r>
      <w:r w:rsidRPr="008F18D3">
        <w:rPr>
          <w:rFonts w:ascii="Times New Roman" w:hAnsi="Times New Roman"/>
          <w:b/>
          <w:color w:val="000000"/>
          <w:spacing w:val="-2"/>
        </w:rPr>
        <w:t>а</w:t>
      </w:r>
      <w:r w:rsidRPr="008F18D3">
        <w:rPr>
          <w:rFonts w:ascii="Times New Roman" w:hAnsi="Times New Roman"/>
          <w:b/>
          <w:color w:val="000000"/>
          <w:spacing w:val="3"/>
        </w:rPr>
        <w:t>ј</w:t>
      </w:r>
      <w:r w:rsidRPr="008F18D3">
        <w:rPr>
          <w:rFonts w:ascii="Times New Roman" w:hAnsi="Times New Roman"/>
          <w:b/>
          <w:color w:val="000000"/>
        </w:rPr>
        <w:t xml:space="preserve">у </w:t>
      </w:r>
      <w:r w:rsidRPr="008F18D3">
        <w:rPr>
          <w:rFonts w:ascii="Times New Roman" w:hAnsi="Times New Roman"/>
          <w:b/>
        </w:rPr>
        <w:t>у затвореној коверти на шалтеру број 1 Писарнице услужног центра Градске управе града Врања или поштом на адресу: Градска управа града Врања, улица Краља Милана бр. 1, 17501 Врање.</w:t>
      </w:r>
    </w:p>
    <w:p w:rsidR="007350BD" w:rsidRPr="008F18D3" w:rsidRDefault="007350BD" w:rsidP="007350BD">
      <w:pPr>
        <w:spacing w:after="0" w:line="240" w:lineRule="auto"/>
        <w:ind w:firstLine="630"/>
        <w:jc w:val="both"/>
        <w:rPr>
          <w:rFonts w:ascii="Times New Roman" w:hAnsi="Times New Roman"/>
          <w:b/>
        </w:rPr>
      </w:pPr>
    </w:p>
    <w:p w:rsidR="007350BD" w:rsidRPr="008F18D3" w:rsidRDefault="007350BD" w:rsidP="007350BD">
      <w:pPr>
        <w:spacing w:after="0" w:line="240" w:lineRule="auto"/>
        <w:ind w:firstLine="708"/>
        <w:jc w:val="both"/>
        <w:rPr>
          <w:rFonts w:ascii="Times New Roman" w:hAnsi="Times New Roman"/>
        </w:rPr>
      </w:pPr>
      <w:r w:rsidRPr="008F18D3">
        <w:rPr>
          <w:rFonts w:ascii="Times New Roman" w:hAnsi="Times New Roman"/>
          <w:b/>
        </w:rPr>
        <w:t>На коверти написати: „Пријава за регрес за премију осигурања усева, плодова, вишегодишњих засада, расадника и животиња на територији града Врања у 2025. години“, Комисији за доделу подстицајних средстава у пољопривреди.</w:t>
      </w:r>
      <w:r w:rsidRPr="008F18D3">
        <w:rPr>
          <w:rFonts w:ascii="Times New Roman" w:hAnsi="Times New Roman"/>
        </w:rPr>
        <w:t xml:space="preserve"> На полеђини коверте навести податке о подносиоцу захтева: име и презиме, адресу и број телефона.</w:t>
      </w:r>
    </w:p>
    <w:p w:rsidR="007350BD" w:rsidRPr="008F18D3" w:rsidRDefault="007350BD" w:rsidP="007350BD">
      <w:pPr>
        <w:spacing w:after="0" w:line="240" w:lineRule="auto"/>
        <w:ind w:firstLine="708"/>
        <w:jc w:val="both"/>
        <w:rPr>
          <w:rFonts w:ascii="Times New Roman" w:hAnsi="Times New Roman"/>
        </w:rPr>
      </w:pPr>
    </w:p>
    <w:p w:rsidR="007350BD" w:rsidRPr="008F18D3" w:rsidRDefault="007350BD" w:rsidP="007350BD">
      <w:pPr>
        <w:spacing w:after="0" w:line="240" w:lineRule="auto"/>
        <w:ind w:firstLine="708"/>
        <w:jc w:val="both"/>
        <w:rPr>
          <w:rFonts w:ascii="Times New Roman" w:hAnsi="Times New Roman"/>
        </w:rPr>
      </w:pPr>
      <w:r w:rsidRPr="008F18D3">
        <w:rPr>
          <w:rFonts w:ascii="Times New Roman" w:hAnsi="Times New Roman"/>
          <w:b/>
        </w:rPr>
        <w:t>Захтеви</w:t>
      </w:r>
      <w:r w:rsidRPr="008F18D3">
        <w:rPr>
          <w:rFonts w:ascii="Times New Roman" w:hAnsi="Times New Roman"/>
        </w:rPr>
        <w:t xml:space="preserve"> послати на било који други начин, факсом, електронском поштом, на погрешну адресу и слично, неће бити разматрани.</w:t>
      </w:r>
    </w:p>
    <w:p w:rsidR="007350BD" w:rsidRPr="008F18D3" w:rsidRDefault="007350BD" w:rsidP="007350BD">
      <w:pPr>
        <w:spacing w:after="0" w:line="240" w:lineRule="auto"/>
        <w:ind w:firstLine="630"/>
        <w:jc w:val="both"/>
        <w:rPr>
          <w:rFonts w:ascii="Times New Roman" w:hAnsi="Times New Roman"/>
        </w:rPr>
      </w:pPr>
    </w:p>
    <w:p w:rsidR="007350BD" w:rsidRPr="008F18D3" w:rsidRDefault="007350BD" w:rsidP="007350BD">
      <w:pPr>
        <w:suppressAutoHyphens/>
        <w:spacing w:after="0" w:line="240" w:lineRule="auto"/>
        <w:ind w:firstLine="720"/>
        <w:jc w:val="both"/>
        <w:rPr>
          <w:rFonts w:ascii="Times New Roman" w:hAnsi="Times New Roman"/>
          <w:b/>
          <w:shd w:val="clear" w:color="auto" w:fill="FFFF00"/>
        </w:rPr>
      </w:pPr>
      <w:r w:rsidRPr="008F18D3">
        <w:rPr>
          <w:rFonts w:ascii="Times New Roman" w:hAnsi="Times New Roman"/>
          <w:b/>
          <w:bCs/>
        </w:rPr>
        <w:t>Рок за подношење захтева</w:t>
      </w:r>
      <w:r w:rsidRPr="008F18D3">
        <w:rPr>
          <w:rFonts w:ascii="Times New Roman" w:hAnsi="Times New Roman"/>
        </w:rPr>
        <w:t xml:space="preserve"> за остваривање права на подстицаје у складу са Јавним позивом је од момента објављивања Јавног позива до 07.11.2025.године.</w:t>
      </w:r>
    </w:p>
    <w:p w:rsidR="007350BD" w:rsidRPr="008F18D3" w:rsidRDefault="007350BD" w:rsidP="007350BD">
      <w:pPr>
        <w:suppressAutoHyphens/>
        <w:spacing w:after="0" w:line="240" w:lineRule="auto"/>
        <w:ind w:firstLine="720"/>
        <w:jc w:val="both"/>
        <w:rPr>
          <w:rFonts w:ascii="Times New Roman" w:hAnsi="Times New Roman"/>
          <w:b/>
          <w:shd w:val="clear" w:color="auto" w:fill="FFFF00"/>
        </w:rPr>
      </w:pPr>
    </w:p>
    <w:p w:rsidR="007350BD" w:rsidRPr="008F18D3" w:rsidRDefault="007350BD" w:rsidP="007350BD">
      <w:pPr>
        <w:spacing w:after="0" w:line="240" w:lineRule="auto"/>
        <w:ind w:firstLine="708"/>
        <w:jc w:val="both"/>
        <w:rPr>
          <w:rFonts w:ascii="Times New Roman" w:hAnsi="Times New Roman"/>
        </w:rPr>
      </w:pPr>
      <w:r w:rsidRPr="008F18D3">
        <w:rPr>
          <w:rFonts w:ascii="Times New Roman" w:hAnsi="Times New Roman"/>
        </w:rPr>
        <w:t>Захтеви предатипреко поште најкасније до 07.11.2025.године, сматраће се благовременим.</w:t>
      </w:r>
    </w:p>
    <w:p w:rsidR="007350BD" w:rsidRPr="008F18D3" w:rsidRDefault="007350BD" w:rsidP="007350BD">
      <w:pPr>
        <w:spacing w:after="0" w:line="240" w:lineRule="auto"/>
        <w:ind w:firstLine="708"/>
        <w:jc w:val="both"/>
        <w:rPr>
          <w:rFonts w:ascii="Times New Roman" w:hAnsi="Times New Roman"/>
        </w:rPr>
      </w:pPr>
    </w:p>
    <w:p w:rsidR="007350BD" w:rsidRPr="008F18D3" w:rsidRDefault="007350BD" w:rsidP="007350BD">
      <w:pPr>
        <w:spacing w:after="0" w:line="240" w:lineRule="auto"/>
        <w:ind w:firstLine="708"/>
        <w:jc w:val="both"/>
        <w:rPr>
          <w:rFonts w:ascii="Times New Roman" w:hAnsi="Times New Roman"/>
          <w:b/>
          <w:u w:val="single"/>
        </w:rPr>
      </w:pPr>
      <w:r w:rsidRPr="008F18D3">
        <w:rPr>
          <w:rFonts w:ascii="Times New Roman" w:hAnsi="Times New Roman"/>
          <w:b/>
          <w:u w:val="single"/>
        </w:rPr>
        <w:t>Захтев и приложена документација се не враћају подносиоцу захтева.</w:t>
      </w:r>
    </w:p>
    <w:p w:rsidR="007350BD" w:rsidRPr="008F18D3" w:rsidRDefault="007350BD" w:rsidP="007350BD">
      <w:pPr>
        <w:spacing w:after="0" w:line="240" w:lineRule="auto"/>
        <w:jc w:val="both"/>
        <w:rPr>
          <w:rFonts w:ascii="Times New Roman" w:hAnsi="Times New Roman"/>
          <w:b/>
          <w:i/>
        </w:rPr>
      </w:pPr>
    </w:p>
    <w:p w:rsidR="007350BD" w:rsidRPr="008F18D3" w:rsidRDefault="007350BD" w:rsidP="007350BD">
      <w:pPr>
        <w:spacing w:after="0" w:line="240" w:lineRule="auto"/>
        <w:jc w:val="both"/>
        <w:rPr>
          <w:rFonts w:ascii="Times New Roman" w:hAnsi="Times New Roman"/>
          <w:b/>
          <w:i/>
          <w:u w:val="single"/>
        </w:rPr>
      </w:pPr>
      <w:r w:rsidRPr="008F18D3">
        <w:rPr>
          <w:rFonts w:ascii="Times New Roman" w:hAnsi="Times New Roman"/>
          <w:b/>
          <w:i/>
          <w:u w:val="single"/>
        </w:rPr>
        <w:t>ПОСТУПАК СПРОВОЂЕЊА ЈАВНОГ ПОЗИВА</w:t>
      </w:r>
    </w:p>
    <w:p w:rsidR="007350BD" w:rsidRPr="008F18D3" w:rsidRDefault="007350BD" w:rsidP="007350BD">
      <w:pPr>
        <w:spacing w:after="0" w:line="240" w:lineRule="auto"/>
        <w:jc w:val="both"/>
        <w:rPr>
          <w:rFonts w:ascii="Times New Roman" w:hAnsi="Times New Roman"/>
          <w:b/>
          <w:i/>
        </w:rPr>
      </w:pPr>
    </w:p>
    <w:p w:rsidR="007350BD" w:rsidRPr="008F18D3" w:rsidRDefault="007350BD" w:rsidP="007350BD">
      <w:pPr>
        <w:suppressAutoHyphens/>
        <w:spacing w:after="0" w:line="240" w:lineRule="auto"/>
        <w:ind w:firstLine="720"/>
        <w:jc w:val="both"/>
        <w:rPr>
          <w:rFonts w:ascii="Times New Roman" w:hAnsi="Times New Roman"/>
        </w:rPr>
      </w:pPr>
      <w:bookmarkStart w:id="6" w:name="_Hlk197431389"/>
      <w:r w:rsidRPr="008F18D3">
        <w:rPr>
          <w:rFonts w:ascii="Times New Roman" w:hAnsi="Times New Roman"/>
        </w:rPr>
        <w:t>Комисијапрегледава достављене захтеве и утврђује испуњеност услова за доделу подстицаја из Јавног позива, на основу захтева и приложене документације.</w:t>
      </w:r>
    </w:p>
    <w:p w:rsidR="007350BD" w:rsidRPr="008F18D3" w:rsidRDefault="007350BD" w:rsidP="007350BD">
      <w:pPr>
        <w:suppressAutoHyphens/>
        <w:spacing w:after="0" w:line="240" w:lineRule="auto"/>
        <w:ind w:firstLine="720"/>
        <w:jc w:val="both"/>
        <w:rPr>
          <w:rFonts w:ascii="Times New Roman" w:hAnsi="Times New Roman"/>
        </w:rPr>
      </w:pPr>
    </w:p>
    <w:p w:rsidR="007350BD" w:rsidRPr="008F18D3" w:rsidRDefault="007350BD" w:rsidP="007350BD">
      <w:pPr>
        <w:suppressAutoHyphens/>
        <w:spacing w:after="0" w:line="240" w:lineRule="auto"/>
        <w:ind w:firstLine="720"/>
        <w:jc w:val="both"/>
        <w:rPr>
          <w:rFonts w:ascii="Times New Roman" w:hAnsi="Times New Roman"/>
        </w:rPr>
      </w:pPr>
      <w:bookmarkStart w:id="7" w:name="_Hlk197431578"/>
      <w:r w:rsidRPr="008F18D3">
        <w:rPr>
          <w:rFonts w:ascii="Times New Roman" w:hAnsi="Times New Roman"/>
        </w:rPr>
        <w:t xml:space="preserve">Комисија утврђује испуњеност услова за доделу подстицаја, односно да су захтеви благовремено поднети, потпуни, правилно попуњени и поднети од стране </w:t>
      </w:r>
      <w:bookmarkStart w:id="8" w:name="_Hlk197344353"/>
      <w:r w:rsidRPr="008F18D3">
        <w:rPr>
          <w:rFonts w:ascii="Times New Roman" w:hAnsi="Times New Roman"/>
        </w:rPr>
        <w:t>носиоца РПГ.</w:t>
      </w:r>
      <w:bookmarkEnd w:id="8"/>
    </w:p>
    <w:bookmarkEnd w:id="7"/>
    <w:p w:rsidR="007350BD" w:rsidRPr="008F18D3" w:rsidRDefault="007350BD" w:rsidP="007350BD">
      <w:pPr>
        <w:suppressAutoHyphens/>
        <w:spacing w:after="0" w:line="240" w:lineRule="auto"/>
        <w:ind w:firstLine="720"/>
        <w:jc w:val="both"/>
        <w:rPr>
          <w:rFonts w:ascii="Times New Roman" w:hAnsi="Times New Roman"/>
        </w:rPr>
      </w:pPr>
    </w:p>
    <w:p w:rsidR="007350BD" w:rsidRPr="008F18D3" w:rsidRDefault="007350BD" w:rsidP="007350BD">
      <w:pPr>
        <w:spacing w:after="0" w:line="240" w:lineRule="auto"/>
        <w:ind w:firstLine="720"/>
        <w:jc w:val="both"/>
        <w:rPr>
          <w:rFonts w:ascii="Times New Roman" w:hAnsi="Times New Roman"/>
          <w:color w:val="000000"/>
        </w:rPr>
      </w:pPr>
      <w:bookmarkStart w:id="9" w:name="_Hlk197431640"/>
      <w:r w:rsidRPr="008F18D3">
        <w:rPr>
          <w:rFonts w:ascii="Times New Roman" w:hAnsi="Times New Roman"/>
          <w:color w:val="000000"/>
        </w:rPr>
        <w:t>Комисија ће разматрати сваки потпун,</w:t>
      </w:r>
      <w:r w:rsidRPr="008F18D3">
        <w:rPr>
          <w:rFonts w:ascii="Times New Roman" w:hAnsi="Times New Roman"/>
        </w:rPr>
        <w:t xml:space="preserve"> правилно попуњен </w:t>
      </w:r>
      <w:r w:rsidRPr="008F18D3">
        <w:rPr>
          <w:rFonts w:ascii="Times New Roman" w:hAnsi="Times New Roman"/>
          <w:color w:val="000000"/>
        </w:rPr>
        <w:t xml:space="preserve">и благовремено поднешен захтев </w:t>
      </w:r>
      <w:r w:rsidRPr="008F18D3">
        <w:rPr>
          <w:rFonts w:ascii="Times New Roman" w:hAnsi="Times New Roman"/>
        </w:rPr>
        <w:t>од стране носиоца регистрованог пољопривредног газдинства поднетог у складу са наменом средстава утврђених Јавним позивом, у складу са критеријумима за доделу средстава</w:t>
      </w:r>
      <w:r w:rsidRPr="008F18D3">
        <w:rPr>
          <w:rFonts w:ascii="Times New Roman" w:hAnsi="Times New Roman"/>
          <w:color w:val="000000"/>
        </w:rPr>
        <w:t xml:space="preserve">и одлучиваће након </w:t>
      </w:r>
      <w:bookmarkStart w:id="10" w:name="_Hlk196202944"/>
      <w:r w:rsidRPr="008F18D3">
        <w:rPr>
          <w:rFonts w:ascii="Times New Roman" w:hAnsi="Times New Roman"/>
          <w:color w:val="000000"/>
        </w:rPr>
        <w:t>завршетка рока</w:t>
      </w:r>
      <w:bookmarkEnd w:id="10"/>
      <w:r w:rsidRPr="008F18D3">
        <w:rPr>
          <w:rFonts w:ascii="Times New Roman" w:hAnsi="Times New Roman"/>
          <w:color w:val="000000"/>
        </w:rPr>
        <w:t>дефинисаног овим</w:t>
      </w:r>
      <w:r w:rsidRPr="008F18D3">
        <w:rPr>
          <w:rFonts w:ascii="Times New Roman" w:hAnsi="Times New Roman"/>
        </w:rPr>
        <w:t>Јавним позивом</w:t>
      </w:r>
      <w:r w:rsidRPr="008F18D3">
        <w:rPr>
          <w:rFonts w:ascii="Times New Roman" w:hAnsi="Times New Roman"/>
          <w:color w:val="FF0000"/>
        </w:rPr>
        <w:t>.</w:t>
      </w:r>
    </w:p>
    <w:bookmarkEnd w:id="9"/>
    <w:p w:rsidR="007350BD" w:rsidRPr="008F18D3" w:rsidRDefault="007350BD" w:rsidP="007350BD">
      <w:pPr>
        <w:suppressAutoHyphens/>
        <w:spacing w:after="0" w:line="240" w:lineRule="auto"/>
        <w:jc w:val="both"/>
        <w:rPr>
          <w:rFonts w:ascii="Times New Roman" w:hAnsi="Times New Roman"/>
        </w:rPr>
      </w:pPr>
    </w:p>
    <w:p w:rsidR="007350BD" w:rsidRPr="008F18D3" w:rsidRDefault="007350BD" w:rsidP="007350BD">
      <w:pPr>
        <w:suppressAutoHyphens/>
        <w:spacing w:after="0" w:line="240" w:lineRule="auto"/>
        <w:ind w:firstLine="720"/>
        <w:jc w:val="both"/>
        <w:rPr>
          <w:rFonts w:ascii="Times New Roman" w:hAnsi="Times New Roman"/>
        </w:rPr>
      </w:pPr>
      <w:bookmarkStart w:id="11" w:name="_Hlk197431658"/>
      <w:r w:rsidRPr="008F18D3">
        <w:rPr>
          <w:rFonts w:ascii="Times New Roman" w:hAnsi="Times New Roman"/>
        </w:rPr>
        <w:t>Комисија не разматра неблаговремене и неправилно попуњене захтеве, који нису поднети на одговарајућем обрасцу, који садрже друге недостатке због којих није могуће утврдити стварну садржину, који немају права учешћа на Јавном позиву, који нису поднети од стране носиоца РПГ и као такви ће бити одбијени.</w:t>
      </w:r>
    </w:p>
    <w:bookmarkEnd w:id="6"/>
    <w:bookmarkEnd w:id="11"/>
    <w:p w:rsidR="007350BD" w:rsidRPr="008F18D3" w:rsidRDefault="007350BD" w:rsidP="007350BD">
      <w:pPr>
        <w:spacing w:after="0" w:line="240" w:lineRule="auto"/>
        <w:ind w:firstLine="720"/>
        <w:jc w:val="both"/>
        <w:rPr>
          <w:rFonts w:ascii="Times New Roman" w:hAnsi="Times New Roman"/>
          <w:color w:val="000000"/>
        </w:rPr>
      </w:pPr>
    </w:p>
    <w:p w:rsidR="007350BD" w:rsidRPr="008F18D3" w:rsidRDefault="007350BD" w:rsidP="007350BD">
      <w:pPr>
        <w:spacing w:after="0" w:line="240" w:lineRule="auto"/>
        <w:ind w:firstLine="720"/>
        <w:jc w:val="both"/>
        <w:rPr>
          <w:rFonts w:ascii="Times New Roman" w:hAnsi="Times New Roman"/>
          <w:color w:val="000000"/>
        </w:rPr>
      </w:pPr>
      <w:bookmarkStart w:id="12" w:name="_Hlk197431689"/>
      <w:r w:rsidRPr="008F18D3">
        <w:rPr>
          <w:rFonts w:ascii="Times New Roman" w:hAnsi="Times New Roman"/>
          <w:color w:val="000000"/>
        </w:rPr>
        <w:t xml:space="preserve">Поднешени захтеви ће се разматрати по редоследу приспећа. </w:t>
      </w:r>
    </w:p>
    <w:bookmarkEnd w:id="12"/>
    <w:p w:rsidR="007350BD" w:rsidRPr="008F18D3" w:rsidRDefault="007350BD" w:rsidP="007350BD">
      <w:pPr>
        <w:spacing w:after="0" w:line="240" w:lineRule="auto"/>
        <w:ind w:firstLine="720"/>
        <w:jc w:val="both"/>
        <w:rPr>
          <w:rFonts w:ascii="Times New Roman" w:hAnsi="Times New Roman"/>
          <w:color w:val="000000"/>
        </w:rPr>
      </w:pPr>
    </w:p>
    <w:p w:rsidR="007350BD" w:rsidRPr="008F18D3" w:rsidRDefault="007350BD" w:rsidP="007350BD">
      <w:pPr>
        <w:spacing w:after="0" w:line="240" w:lineRule="auto"/>
        <w:ind w:firstLine="705"/>
        <w:jc w:val="both"/>
        <w:rPr>
          <w:rFonts w:ascii="Times New Roman" w:hAnsi="Times New Roman"/>
          <w:bCs/>
          <w:color w:val="000000"/>
        </w:rPr>
      </w:pPr>
      <w:bookmarkStart w:id="13" w:name="_Hlk197432028"/>
      <w:r w:rsidRPr="008F18D3">
        <w:rPr>
          <w:rFonts w:ascii="Times New Roman" w:hAnsi="Times New Roman"/>
          <w:color w:val="000000"/>
        </w:rPr>
        <w:t xml:space="preserve">Комисија, након извршене контроле и испуњености свих услова из овог Јавног позива, као и утврђивањем чињеничког стања на лицу места, пре додељивања подстицајних средстава, </w:t>
      </w:r>
      <w:r w:rsidRPr="008F18D3">
        <w:rPr>
          <w:rFonts w:ascii="Times New Roman" w:hAnsi="Times New Roman"/>
        </w:rPr>
        <w:t xml:space="preserve">предлаже </w:t>
      </w:r>
      <w:r w:rsidRPr="008F18D3">
        <w:rPr>
          <w:rFonts w:ascii="Times New Roman" w:hAnsi="Times New Roman"/>
          <w:b/>
        </w:rPr>
        <w:t xml:space="preserve">Прелиминарну листу корисника подстицаја </w:t>
      </w:r>
      <w:r w:rsidRPr="008F18D3">
        <w:rPr>
          <w:rFonts w:ascii="Times New Roman" w:hAnsi="Times New Roman"/>
          <w:bCs/>
        </w:rPr>
        <w:t>(у даљем тексту: Прелиминарна листа) и расподелу опредељених средстава подносиоцима захтева.</w:t>
      </w:r>
    </w:p>
    <w:bookmarkEnd w:id="13"/>
    <w:p w:rsidR="007350BD" w:rsidRPr="008F18D3" w:rsidRDefault="007350BD" w:rsidP="007350BD">
      <w:pPr>
        <w:suppressAutoHyphens/>
        <w:spacing w:after="0" w:line="240" w:lineRule="auto"/>
        <w:jc w:val="both"/>
        <w:rPr>
          <w:rFonts w:ascii="Times New Roman" w:hAnsi="Times New Roman"/>
        </w:rPr>
      </w:pPr>
    </w:p>
    <w:p w:rsidR="007350BD" w:rsidRPr="008F18D3" w:rsidRDefault="007350BD" w:rsidP="007350BD">
      <w:pPr>
        <w:suppressAutoHyphens/>
        <w:spacing w:after="0" w:line="240" w:lineRule="auto"/>
        <w:ind w:firstLine="720"/>
        <w:jc w:val="both"/>
        <w:rPr>
          <w:rFonts w:ascii="Times New Roman" w:hAnsi="Times New Roman"/>
        </w:rPr>
      </w:pPr>
      <w:bookmarkStart w:id="14" w:name="_Hlk197432067"/>
      <w:r w:rsidRPr="008F18D3">
        <w:rPr>
          <w:rFonts w:ascii="Times New Roman" w:hAnsi="Times New Roman"/>
          <w:b/>
        </w:rPr>
        <w:t>Прелиминарна листа</w:t>
      </w:r>
      <w:r w:rsidRPr="008F18D3">
        <w:rPr>
          <w:rFonts w:ascii="Times New Roman" w:hAnsi="Times New Roman"/>
        </w:rPr>
        <w:t xml:space="preserve"> се утврђује у року</w:t>
      </w:r>
      <w:r w:rsidRPr="008F18D3">
        <w:rPr>
          <w:rFonts w:ascii="Times New Roman" w:hAnsi="Times New Roman"/>
          <w:b/>
        </w:rPr>
        <w:t>до30 дана</w:t>
      </w:r>
      <w:r w:rsidRPr="008F18D3">
        <w:rPr>
          <w:rFonts w:ascii="Times New Roman" w:hAnsi="Times New Roman"/>
        </w:rPr>
        <w:t xml:space="preserve"> од дана истека рока за подношење захтева и објављује се </w:t>
      </w:r>
      <w:bookmarkStart w:id="15" w:name="_Hlk197344553"/>
      <w:r w:rsidRPr="008F18D3">
        <w:rPr>
          <w:rFonts w:ascii="Times New Roman" w:hAnsi="Times New Roman"/>
        </w:rPr>
        <w:t xml:space="preserve">на огласној табли града Врања </w:t>
      </w:r>
      <w:bookmarkEnd w:id="15"/>
      <w:r w:rsidRPr="008F18D3">
        <w:rPr>
          <w:rFonts w:ascii="Times New Roman" w:hAnsi="Times New Roman"/>
        </w:rPr>
        <w:t xml:space="preserve">и на званичној интернет страници града Врања: </w:t>
      </w:r>
      <w:hyperlink r:id="rId7" w:history="1">
        <w:r w:rsidRPr="008F18D3">
          <w:rPr>
            <w:rStyle w:val="Hyperlink"/>
            <w:rFonts w:ascii="Times New Roman" w:hAnsi="Times New Roman"/>
          </w:rPr>
          <w:t>www.vranje.org.rs.</w:t>
        </w:r>
      </w:hyperlink>
      <w:r w:rsidRPr="008F18D3">
        <w:rPr>
          <w:rFonts w:ascii="Times New Roman" w:hAnsi="Times New Roman"/>
        </w:rPr>
        <w:t xml:space="preserve"> Учесници Јавног позива имају </w:t>
      </w:r>
      <w:r w:rsidRPr="008F18D3">
        <w:rPr>
          <w:rFonts w:ascii="Times New Roman" w:hAnsi="Times New Roman"/>
          <w:bCs/>
        </w:rPr>
        <w:t>право увида</w:t>
      </w:r>
      <w:r w:rsidRPr="008F18D3">
        <w:rPr>
          <w:rFonts w:ascii="Times New Roman" w:hAnsi="Times New Roman"/>
        </w:rPr>
        <w:t xml:space="preserve"> на поднете захтеве и приложену документацију након објављивања Прелиминарне  листе</w:t>
      </w:r>
      <w:r w:rsidRPr="008F18D3">
        <w:rPr>
          <w:rFonts w:ascii="Times New Roman" w:hAnsi="Times New Roman"/>
          <w:b/>
        </w:rPr>
        <w:t xml:space="preserve">,  у року од 3 (три) дана </w:t>
      </w:r>
      <w:r w:rsidRPr="008F18D3">
        <w:rPr>
          <w:rFonts w:ascii="Times New Roman" w:hAnsi="Times New Roman"/>
          <w:b/>
          <w:color w:val="000000"/>
        </w:rPr>
        <w:t>од дана њеног објављивања</w:t>
      </w:r>
      <w:r w:rsidRPr="008F18D3">
        <w:rPr>
          <w:rFonts w:ascii="Times New Roman" w:hAnsi="Times New Roman"/>
        </w:rPr>
        <w:t>.</w:t>
      </w:r>
    </w:p>
    <w:p w:rsidR="007350BD" w:rsidRPr="008F18D3" w:rsidRDefault="007350BD" w:rsidP="007350BD">
      <w:pPr>
        <w:suppressAutoHyphens/>
        <w:spacing w:after="0" w:line="240" w:lineRule="auto"/>
        <w:jc w:val="both"/>
        <w:rPr>
          <w:rFonts w:ascii="Times New Roman" w:hAnsi="Times New Roman"/>
        </w:rPr>
      </w:pPr>
    </w:p>
    <w:p w:rsidR="007350BD" w:rsidRPr="008F18D3" w:rsidRDefault="007350BD" w:rsidP="007350BD">
      <w:pPr>
        <w:spacing w:after="0" w:line="240" w:lineRule="auto"/>
        <w:ind w:firstLine="720"/>
        <w:jc w:val="both"/>
        <w:rPr>
          <w:rFonts w:ascii="Times New Roman" w:hAnsi="Times New Roman"/>
        </w:rPr>
      </w:pPr>
      <w:r w:rsidRPr="008F18D3">
        <w:rPr>
          <w:rFonts w:ascii="Times New Roman" w:hAnsi="Times New Roman"/>
        </w:rPr>
        <w:t xml:space="preserve">На Прелиминарну листу учесници Јавног позива имају </w:t>
      </w:r>
      <w:r w:rsidRPr="008F18D3">
        <w:rPr>
          <w:rFonts w:ascii="Times New Roman" w:hAnsi="Times New Roman"/>
          <w:b/>
        </w:rPr>
        <w:t>право приговора</w:t>
      </w:r>
      <w:r w:rsidRPr="008F18D3">
        <w:rPr>
          <w:rFonts w:ascii="Times New Roman" w:hAnsi="Times New Roman"/>
        </w:rPr>
        <w:t xml:space="preserve"> (у писаној форми) </w:t>
      </w:r>
      <w:r w:rsidRPr="008F18D3">
        <w:rPr>
          <w:rFonts w:ascii="Times New Roman" w:hAnsi="Times New Roman"/>
          <w:b/>
        </w:rPr>
        <w:t xml:space="preserve">у року од 8 (осам) дана од дана њеног објављивања. </w:t>
      </w:r>
      <w:r w:rsidRPr="008F18D3">
        <w:rPr>
          <w:rFonts w:ascii="Times New Roman" w:hAnsi="Times New Roman"/>
        </w:rPr>
        <w:t xml:space="preserve">Приговор, који мора бити аргументовано образложен, подноси се Градском већу, које доноси </w:t>
      </w:r>
      <w:r w:rsidRPr="008F18D3">
        <w:rPr>
          <w:rFonts w:ascii="Times New Roman" w:hAnsi="Times New Roman"/>
          <w:b/>
        </w:rPr>
        <w:t xml:space="preserve">Одлуку о решавању приговора у року до 15 (петнаест) дана </w:t>
      </w:r>
      <w:r w:rsidRPr="008F18D3">
        <w:rPr>
          <w:rFonts w:ascii="Times New Roman" w:hAnsi="Times New Roman"/>
        </w:rPr>
        <w:t>од дана истека рока за приговор.</w:t>
      </w:r>
    </w:p>
    <w:bookmarkEnd w:id="14"/>
    <w:p w:rsidR="007350BD" w:rsidRPr="008F18D3" w:rsidRDefault="007350BD" w:rsidP="007350BD">
      <w:pPr>
        <w:spacing w:after="0" w:line="240" w:lineRule="auto"/>
        <w:ind w:firstLine="720"/>
        <w:jc w:val="both"/>
        <w:rPr>
          <w:rFonts w:ascii="Times New Roman" w:hAnsi="Times New Roman"/>
        </w:rPr>
      </w:pPr>
    </w:p>
    <w:p w:rsidR="007350BD" w:rsidRPr="008F18D3" w:rsidRDefault="007350BD" w:rsidP="007350BD">
      <w:pPr>
        <w:spacing w:after="0" w:line="240" w:lineRule="auto"/>
        <w:ind w:firstLine="720"/>
        <w:jc w:val="both"/>
        <w:rPr>
          <w:rFonts w:ascii="Times New Roman" w:hAnsi="Times New Roman"/>
          <w:sz w:val="8"/>
          <w:szCs w:val="8"/>
        </w:rPr>
      </w:pPr>
      <w:bookmarkStart w:id="16" w:name="_Hlk197432142"/>
      <w:r w:rsidRPr="008F18D3">
        <w:rPr>
          <w:rFonts w:ascii="Times New Roman" w:hAnsi="Times New Roman"/>
        </w:rPr>
        <w:t xml:space="preserve">Након истека рока за приговоре и њихово решавање, Комисија објављује </w:t>
      </w:r>
      <w:r w:rsidRPr="008F18D3">
        <w:rPr>
          <w:rFonts w:ascii="Times New Roman" w:hAnsi="Times New Roman"/>
          <w:b/>
        </w:rPr>
        <w:t>Коначну листу корисника подстицаја</w:t>
      </w:r>
      <w:r w:rsidRPr="008F18D3">
        <w:rPr>
          <w:rFonts w:ascii="Times New Roman" w:hAnsi="Times New Roman"/>
        </w:rPr>
        <w:t xml:space="preserve"> (у даљем тексту: Коначна листа) на огласној табли града Врања и на интернет страници града Врања: </w:t>
      </w:r>
      <w:hyperlink r:id="rId8" w:history="1">
        <w:r w:rsidRPr="008F18D3">
          <w:rPr>
            <w:rStyle w:val="Hyperlink"/>
            <w:rFonts w:ascii="Times New Roman" w:hAnsi="Times New Roman"/>
          </w:rPr>
          <w:t>http://www.vranje.org.rs/</w:t>
        </w:r>
      </w:hyperlink>
      <w:r w:rsidRPr="008F18D3">
        <w:rPr>
          <w:rFonts w:ascii="Times New Roman" w:hAnsi="Times New Roman"/>
        </w:rPr>
        <w:t>и даје предлог одлуке Градском већу.</w:t>
      </w:r>
    </w:p>
    <w:p w:rsidR="007350BD" w:rsidRPr="008F18D3" w:rsidRDefault="007350BD" w:rsidP="007350BD">
      <w:pPr>
        <w:spacing w:after="0" w:line="240" w:lineRule="auto"/>
        <w:ind w:firstLine="720"/>
        <w:jc w:val="both"/>
        <w:rPr>
          <w:rFonts w:ascii="Times New Roman" w:hAnsi="Times New Roman"/>
          <w:color w:val="FF0000"/>
          <w:sz w:val="8"/>
          <w:szCs w:val="8"/>
        </w:rPr>
      </w:pPr>
    </w:p>
    <w:p w:rsidR="007350BD" w:rsidRPr="008F18D3" w:rsidRDefault="007350BD" w:rsidP="007350BD">
      <w:pPr>
        <w:spacing w:after="0" w:line="240" w:lineRule="auto"/>
        <w:ind w:firstLine="705"/>
        <w:jc w:val="both"/>
        <w:rPr>
          <w:rFonts w:ascii="Times New Roman" w:hAnsi="Times New Roman"/>
          <w:color w:val="000000"/>
          <w:sz w:val="8"/>
          <w:szCs w:val="8"/>
        </w:rPr>
      </w:pPr>
      <w:r w:rsidRPr="008F18D3">
        <w:rPr>
          <w:rFonts w:ascii="Times New Roman" w:hAnsi="Times New Roman"/>
          <w:color w:val="000000"/>
        </w:rPr>
        <w:t xml:space="preserve">Градско веће у року до 30 (тридесет) дана доноси </w:t>
      </w:r>
      <w:r w:rsidRPr="008F18D3">
        <w:rPr>
          <w:rFonts w:ascii="Times New Roman" w:hAnsi="Times New Roman"/>
          <w:b/>
          <w:color w:val="000000"/>
        </w:rPr>
        <w:t>Одлуку о избору кандидата</w:t>
      </w:r>
      <w:r w:rsidRPr="008F18D3">
        <w:rPr>
          <w:rFonts w:ascii="Times New Roman" w:hAnsi="Times New Roman"/>
          <w:color w:val="000000"/>
        </w:rPr>
        <w:t xml:space="preserve"> који испуњавају услове Јавног позива.</w:t>
      </w:r>
    </w:p>
    <w:bookmarkEnd w:id="16"/>
    <w:p w:rsidR="007350BD" w:rsidRPr="008F18D3" w:rsidRDefault="007350BD" w:rsidP="007350BD">
      <w:pPr>
        <w:spacing w:after="0" w:line="240" w:lineRule="auto"/>
        <w:ind w:firstLine="705"/>
        <w:jc w:val="both"/>
        <w:rPr>
          <w:rFonts w:ascii="Times New Roman" w:hAnsi="Times New Roman"/>
          <w:color w:val="000000"/>
          <w:sz w:val="8"/>
          <w:szCs w:val="8"/>
        </w:rPr>
      </w:pPr>
    </w:p>
    <w:p w:rsidR="007350BD" w:rsidRPr="008F18D3" w:rsidRDefault="007350BD" w:rsidP="007350BD">
      <w:pPr>
        <w:spacing w:after="0" w:line="240" w:lineRule="auto"/>
        <w:ind w:firstLine="720"/>
        <w:jc w:val="both"/>
        <w:rPr>
          <w:rFonts w:ascii="Times New Roman" w:hAnsi="Times New Roman"/>
          <w:color w:val="000000"/>
        </w:rPr>
      </w:pPr>
      <w:bookmarkStart w:id="17" w:name="_Hlk197432191"/>
      <w:r w:rsidRPr="008F18D3">
        <w:rPr>
          <w:rFonts w:ascii="Times New Roman" w:hAnsi="Times New Roman"/>
        </w:rPr>
        <w:t xml:space="preserve">Након доношења одлуке Градског већа, Градоначелник оверава и потписује Решења, а затим закључује појединачне Уговоре о међусобним правима и обавезама уговорних страна </w:t>
      </w:r>
      <w:r w:rsidRPr="008F18D3">
        <w:rPr>
          <w:rFonts w:ascii="Times New Roman" w:hAnsi="Times New Roman"/>
          <w:color w:val="000000"/>
        </w:rPr>
        <w:t>у складу са Програмом подршке за спровођење пољопривредне политике и политике руралног развоја на територији града Врања за 2025. Годину.</w:t>
      </w:r>
      <w:bookmarkEnd w:id="17"/>
    </w:p>
    <w:p w:rsidR="007350BD" w:rsidRPr="008F18D3" w:rsidRDefault="007350BD" w:rsidP="007350BD">
      <w:pPr>
        <w:spacing w:after="0" w:line="240" w:lineRule="auto"/>
        <w:ind w:firstLine="720"/>
        <w:jc w:val="both"/>
        <w:rPr>
          <w:rFonts w:ascii="Times New Roman" w:hAnsi="Times New Roman"/>
          <w:color w:val="000000"/>
        </w:rPr>
      </w:pPr>
    </w:p>
    <w:p w:rsidR="007350BD" w:rsidRPr="008F18D3" w:rsidRDefault="007350BD" w:rsidP="007350BD">
      <w:pPr>
        <w:suppressAutoHyphens/>
        <w:spacing w:after="0" w:line="240" w:lineRule="auto"/>
        <w:ind w:firstLine="720"/>
        <w:jc w:val="both"/>
        <w:rPr>
          <w:rFonts w:ascii="Times New Roman" w:hAnsi="Times New Roman"/>
          <w:sz w:val="8"/>
          <w:szCs w:val="8"/>
        </w:rPr>
      </w:pPr>
      <w:bookmarkStart w:id="18" w:name="_Hlk196211108"/>
      <w:bookmarkStart w:id="19" w:name="_Hlk197432246"/>
      <w:r w:rsidRPr="008F18D3">
        <w:rPr>
          <w:rFonts w:ascii="Times New Roman" w:hAnsi="Times New Roman"/>
        </w:rPr>
        <w:t>Уколико подносилац захтева не приступи закључењу уговора у року од 15 дана од дана достављања Решења, сматраће се да је одустао од поступка за доделу средстава путем Јавног позива и у том случају Комисија може доделити подстицајна средства наредном подносиоцу пријаве који испуњава услове или преусмерити остатак средстава у друге намене у складу са прописаном процедуром.</w:t>
      </w:r>
      <w:bookmarkEnd w:id="18"/>
    </w:p>
    <w:p w:rsidR="007350BD" w:rsidRPr="008F18D3" w:rsidRDefault="007350BD" w:rsidP="007350BD">
      <w:pPr>
        <w:suppressAutoHyphens/>
        <w:spacing w:after="0" w:line="240" w:lineRule="auto"/>
        <w:ind w:firstLine="720"/>
        <w:jc w:val="both"/>
        <w:rPr>
          <w:rFonts w:ascii="Times New Roman" w:hAnsi="Times New Roman"/>
          <w:sz w:val="8"/>
          <w:szCs w:val="8"/>
        </w:rPr>
      </w:pPr>
    </w:p>
    <w:p w:rsidR="007350BD" w:rsidRPr="008F18D3" w:rsidRDefault="007350BD" w:rsidP="007350BD">
      <w:pPr>
        <w:spacing w:after="0" w:line="240" w:lineRule="auto"/>
        <w:ind w:firstLine="720"/>
        <w:jc w:val="both"/>
        <w:rPr>
          <w:rFonts w:ascii="Times New Roman" w:hAnsi="Times New Roman"/>
          <w:color w:val="000000"/>
        </w:rPr>
      </w:pPr>
      <w:r w:rsidRPr="008F18D3">
        <w:rPr>
          <w:rFonts w:ascii="Times New Roman" w:hAnsi="Times New Roman"/>
          <w:color w:val="000000"/>
        </w:rPr>
        <w:t>Исплата средстава врши се на наменски текући рачун корисника подстицајних средстава, на основу потписаног Уговора од стране Градоначелника града Врања и корисника подстицајних средства.</w:t>
      </w:r>
    </w:p>
    <w:bookmarkEnd w:id="19"/>
    <w:p w:rsidR="007350BD" w:rsidRPr="008F18D3" w:rsidRDefault="007350BD" w:rsidP="007350BD">
      <w:pPr>
        <w:spacing w:after="0" w:line="240" w:lineRule="auto"/>
        <w:ind w:firstLine="630"/>
        <w:jc w:val="both"/>
        <w:rPr>
          <w:rFonts w:ascii="Times New Roman" w:hAnsi="Times New Roman"/>
          <w:color w:val="000000"/>
        </w:rPr>
      </w:pPr>
    </w:p>
    <w:p w:rsidR="007350BD" w:rsidRPr="008F18D3" w:rsidRDefault="007350BD" w:rsidP="007350BD">
      <w:pPr>
        <w:spacing w:after="0" w:line="240" w:lineRule="auto"/>
        <w:ind w:right="72" w:firstLine="720"/>
        <w:jc w:val="both"/>
        <w:rPr>
          <w:rFonts w:ascii="Times New Roman" w:hAnsi="Times New Roman"/>
        </w:rPr>
      </w:pPr>
      <w:bookmarkStart w:id="20" w:name="_Hlk197432336"/>
      <w:r w:rsidRPr="008F18D3">
        <w:rPr>
          <w:rFonts w:ascii="Times New Roman" w:hAnsi="Times New Roman"/>
          <w:b/>
        </w:rPr>
        <w:t>Уколико корисник подстицаја не испуњава прописане обавезе</w:t>
      </w:r>
      <w:r w:rsidRPr="008F18D3">
        <w:rPr>
          <w:rFonts w:ascii="Times New Roman" w:hAnsi="Times New Roman"/>
        </w:rPr>
        <w:t xml:space="preserve"> и ненаменски користи додељена средства, сматраће се кршењем Уговора и основ је за раскид истог и повраћај укупног износа средстава, са затезном каматом, до дана враћања добијених средстава.</w:t>
      </w:r>
    </w:p>
    <w:p w:rsidR="007350BD" w:rsidRPr="008F18D3" w:rsidRDefault="007350BD" w:rsidP="007350BD">
      <w:pPr>
        <w:spacing w:after="0" w:line="240" w:lineRule="auto"/>
        <w:ind w:right="72" w:firstLine="720"/>
        <w:jc w:val="both"/>
        <w:rPr>
          <w:rFonts w:ascii="Times New Roman" w:hAnsi="Times New Roman"/>
        </w:rPr>
      </w:pPr>
    </w:p>
    <w:p w:rsidR="007350BD" w:rsidRPr="008F18D3" w:rsidRDefault="007350BD" w:rsidP="007350BD">
      <w:pPr>
        <w:spacing w:after="0" w:line="240" w:lineRule="auto"/>
        <w:ind w:right="72" w:firstLine="720"/>
        <w:jc w:val="both"/>
        <w:rPr>
          <w:rFonts w:ascii="Times New Roman" w:hAnsi="Times New Roman"/>
          <w:sz w:val="8"/>
          <w:szCs w:val="8"/>
        </w:rPr>
      </w:pPr>
    </w:p>
    <w:p w:rsidR="007350BD" w:rsidRPr="008F18D3" w:rsidRDefault="007350BD" w:rsidP="007350BD">
      <w:pPr>
        <w:spacing w:after="0" w:line="240" w:lineRule="auto"/>
        <w:ind w:right="72" w:firstLine="720"/>
        <w:jc w:val="both"/>
        <w:rPr>
          <w:rFonts w:ascii="Times New Roman" w:hAnsi="Times New Roman"/>
        </w:rPr>
      </w:pPr>
      <w:r w:rsidRPr="008F18D3">
        <w:rPr>
          <w:rFonts w:ascii="Times New Roman" w:hAnsi="Times New Roman"/>
        </w:rPr>
        <w:t xml:space="preserve">Комисија има право да у </w:t>
      </w:r>
      <w:r w:rsidRPr="008F18D3">
        <w:rPr>
          <w:rFonts w:ascii="Times New Roman" w:hAnsi="Times New Roman"/>
          <w:b/>
          <w:bCs/>
        </w:rPr>
        <w:t>року до5 (пет) година</w:t>
      </w:r>
      <w:r w:rsidRPr="008F18D3">
        <w:rPr>
          <w:rFonts w:ascii="Times New Roman" w:hAnsi="Times New Roman"/>
        </w:rPr>
        <w:t xml:space="preserve"> од дана исплате подстицајних средстава непосредним увидом изврши проверу испуњавања обавеза корисника подстицаја.</w:t>
      </w:r>
    </w:p>
    <w:bookmarkEnd w:id="20"/>
    <w:p w:rsidR="007350BD" w:rsidRPr="008F18D3" w:rsidRDefault="007350BD" w:rsidP="007350BD">
      <w:pPr>
        <w:spacing w:after="0" w:line="240" w:lineRule="auto"/>
        <w:ind w:right="72" w:firstLine="720"/>
        <w:jc w:val="both"/>
        <w:rPr>
          <w:rFonts w:ascii="Times New Roman" w:hAnsi="Times New Roman"/>
        </w:rPr>
      </w:pPr>
    </w:p>
    <w:p w:rsidR="007350BD" w:rsidRPr="008F18D3" w:rsidRDefault="007350BD" w:rsidP="007350BD">
      <w:pPr>
        <w:spacing w:after="0" w:line="240" w:lineRule="auto"/>
        <w:ind w:right="72" w:firstLine="720"/>
        <w:jc w:val="both"/>
        <w:rPr>
          <w:rFonts w:ascii="Times New Roman" w:hAnsi="Times New Roman"/>
        </w:rPr>
      </w:pPr>
    </w:p>
    <w:p w:rsidR="007350BD" w:rsidRPr="008F18D3" w:rsidRDefault="007350BD" w:rsidP="007350BD">
      <w:pPr>
        <w:spacing w:after="0" w:line="240" w:lineRule="auto"/>
        <w:jc w:val="both"/>
        <w:rPr>
          <w:rFonts w:ascii="Times New Roman" w:hAnsi="Times New Roman"/>
          <w:b/>
          <w:i/>
          <w:u w:val="single"/>
        </w:rPr>
      </w:pPr>
      <w:r w:rsidRPr="008F18D3">
        <w:rPr>
          <w:rFonts w:ascii="Times New Roman" w:hAnsi="Times New Roman"/>
          <w:b/>
          <w:i/>
          <w:u w:val="single"/>
        </w:rPr>
        <w:t>ОБАВЕЗЕ КОРИСНИКА ПОДСТИЦАЈНИХ СРЕДСТАВА</w:t>
      </w:r>
    </w:p>
    <w:p w:rsidR="007350BD" w:rsidRPr="008F18D3" w:rsidRDefault="007350BD" w:rsidP="007350BD">
      <w:pPr>
        <w:spacing w:after="0" w:line="240" w:lineRule="auto"/>
        <w:jc w:val="both"/>
        <w:rPr>
          <w:rFonts w:ascii="Times New Roman" w:hAnsi="Times New Roman"/>
          <w:b/>
          <w:i/>
        </w:rPr>
      </w:pPr>
    </w:p>
    <w:p w:rsidR="007350BD" w:rsidRPr="008F18D3" w:rsidRDefault="007350BD" w:rsidP="007350BD">
      <w:pPr>
        <w:spacing w:after="0" w:line="240" w:lineRule="auto"/>
        <w:ind w:firstLine="720"/>
        <w:jc w:val="both"/>
        <w:rPr>
          <w:rFonts w:ascii="Times New Roman" w:hAnsi="Times New Roman"/>
          <w:b/>
          <w:i/>
        </w:rPr>
      </w:pPr>
      <w:r w:rsidRPr="008F18D3">
        <w:rPr>
          <w:rFonts w:ascii="Times New Roman" w:hAnsi="Times New Roman"/>
        </w:rPr>
        <w:t>Корисник подстицаја је дужан дадобијене подстицаје користи у складу са Уговором и сву документацију која се односи на исплату подстицаја чува</w:t>
      </w:r>
      <w:r w:rsidRPr="008F18D3">
        <w:rPr>
          <w:rFonts w:ascii="Times New Roman" w:hAnsi="Times New Roman"/>
          <w:b/>
        </w:rPr>
        <w:t xml:space="preserve"> 5 (пет) година</w:t>
      </w:r>
      <w:r w:rsidRPr="008F18D3">
        <w:rPr>
          <w:rFonts w:ascii="Times New Roman" w:hAnsi="Times New Roman"/>
        </w:rPr>
        <w:t xml:space="preserve"> од дана њихове реализације.</w:t>
      </w:r>
    </w:p>
    <w:p w:rsidR="007350BD" w:rsidRPr="008F18D3" w:rsidRDefault="007350BD" w:rsidP="007350BD">
      <w:pPr>
        <w:spacing w:after="0" w:line="240" w:lineRule="auto"/>
        <w:ind w:firstLine="720"/>
        <w:jc w:val="both"/>
        <w:rPr>
          <w:rFonts w:ascii="Times New Roman" w:hAnsi="Times New Roman"/>
        </w:rPr>
      </w:pPr>
    </w:p>
    <w:p w:rsidR="007350BD" w:rsidRPr="008F18D3" w:rsidRDefault="007350BD" w:rsidP="007350BD">
      <w:pPr>
        <w:spacing w:after="0" w:line="240" w:lineRule="auto"/>
        <w:rPr>
          <w:rFonts w:ascii="Times New Roman" w:hAnsi="Times New Roman"/>
          <w:color w:val="000000"/>
        </w:rPr>
      </w:pPr>
    </w:p>
    <w:p w:rsidR="007350BD" w:rsidRPr="008F18D3" w:rsidRDefault="007350BD" w:rsidP="007350BD">
      <w:pPr>
        <w:spacing w:after="0" w:line="240" w:lineRule="auto"/>
        <w:rPr>
          <w:rFonts w:ascii="Times New Roman" w:hAnsi="Times New Roman"/>
          <w:color w:val="000000"/>
        </w:rPr>
      </w:pPr>
    </w:p>
    <w:p w:rsidR="007350BD" w:rsidRPr="008F18D3" w:rsidRDefault="007350BD" w:rsidP="007350BD">
      <w:pPr>
        <w:spacing w:after="0" w:line="240" w:lineRule="auto"/>
        <w:ind w:firstLine="720"/>
        <w:jc w:val="both"/>
        <w:rPr>
          <w:rFonts w:ascii="Times New Roman" w:hAnsi="Times New Roman"/>
        </w:rPr>
      </w:pPr>
    </w:p>
    <w:p w:rsidR="007350BD" w:rsidRPr="008F18D3" w:rsidRDefault="007350BD" w:rsidP="007350BD">
      <w:pPr>
        <w:kinsoku w:val="0"/>
        <w:overflowPunct w:val="0"/>
        <w:spacing w:after="0" w:line="240" w:lineRule="auto"/>
        <w:jc w:val="center"/>
        <w:rPr>
          <w:rFonts w:ascii="Times New Roman" w:hAnsi="Times New Roman"/>
          <w:b/>
          <w:bCs/>
        </w:rPr>
      </w:pPr>
    </w:p>
    <w:p w:rsidR="007350BD" w:rsidRPr="008F18D3" w:rsidRDefault="007350BD" w:rsidP="007350BD">
      <w:pPr>
        <w:kinsoku w:val="0"/>
        <w:overflowPunct w:val="0"/>
        <w:spacing w:after="0" w:line="240" w:lineRule="auto"/>
        <w:jc w:val="center"/>
        <w:rPr>
          <w:rFonts w:ascii="Times New Roman" w:hAnsi="Times New Roman"/>
          <w:b/>
          <w:bCs/>
        </w:rPr>
      </w:pPr>
    </w:p>
    <w:p w:rsidR="009956F2" w:rsidRDefault="009956F2"/>
    <w:p w:rsidR="007350BD" w:rsidRDefault="007350BD"/>
    <w:p w:rsidR="007350BD" w:rsidRDefault="007350BD"/>
    <w:p w:rsidR="007350BD" w:rsidRDefault="007350BD"/>
    <w:p w:rsidR="007350BD" w:rsidRDefault="007350BD"/>
    <w:p w:rsidR="007350BD" w:rsidRDefault="007350BD"/>
    <w:p w:rsidR="007350BD" w:rsidRDefault="007350BD"/>
    <w:p w:rsidR="007350BD" w:rsidRDefault="007350BD" w:rsidP="007350BD">
      <w:pPr>
        <w:kinsoku w:val="0"/>
        <w:overflowPunct w:val="0"/>
        <w:spacing w:after="0" w:line="240" w:lineRule="auto"/>
        <w:rPr>
          <w:rFonts w:ascii="Times New Roman" w:hAnsi="Times New Roman"/>
          <w:b/>
          <w:bCs/>
        </w:rPr>
      </w:pPr>
    </w:p>
    <w:p w:rsidR="007350BD" w:rsidRDefault="007350BD" w:rsidP="007350BD">
      <w:pPr>
        <w:kinsoku w:val="0"/>
        <w:overflowPunct w:val="0"/>
        <w:spacing w:after="0" w:line="240" w:lineRule="auto"/>
        <w:jc w:val="center"/>
        <w:rPr>
          <w:rFonts w:ascii="Times New Roman" w:hAnsi="Times New Roman"/>
          <w:b/>
          <w:bCs/>
        </w:rPr>
      </w:pPr>
    </w:p>
    <w:p w:rsidR="007350BD" w:rsidRPr="008F18D3" w:rsidRDefault="007350BD" w:rsidP="007350BD">
      <w:pPr>
        <w:spacing w:after="0" w:line="240" w:lineRule="auto"/>
        <w:rPr>
          <w:rFonts w:ascii="Times New Roman" w:hAnsi="Times New Roman"/>
          <w:sz w:val="24"/>
          <w:szCs w:val="24"/>
          <w:lang w:val="sr-Cyrl-CS"/>
        </w:rPr>
      </w:pPr>
      <w:r w:rsidRPr="008F18D3">
        <w:rPr>
          <w:rFonts w:ascii="Times New Roman" w:hAnsi="Times New Roman"/>
          <w:noProof/>
          <w:sz w:val="24"/>
          <w:szCs w:val="24"/>
        </w:rPr>
        <w:drawing>
          <wp:inline distT="0" distB="0" distL="0" distR="0">
            <wp:extent cx="1009650" cy="646293"/>
            <wp:effectExtent l="19050" t="0" r="0" b="0"/>
            <wp:docPr id="4" name="Picture 2" descr="C:\Users\bvelickov\Desktop\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elickov\Desktop\image003.jpg"/>
                    <pic:cNvPicPr>
                      <a:picLocks noChangeAspect="1" noChangeArrowheads="1"/>
                    </pic:cNvPicPr>
                  </pic:nvPicPr>
                  <pic:blipFill>
                    <a:blip r:embed="rId5"/>
                    <a:srcRect/>
                    <a:stretch>
                      <a:fillRect/>
                    </a:stretch>
                  </pic:blipFill>
                  <pic:spPr bwMode="auto">
                    <a:xfrm>
                      <a:off x="0" y="0"/>
                      <a:ext cx="1010581" cy="646889"/>
                    </a:xfrm>
                    <a:prstGeom prst="rect">
                      <a:avLst/>
                    </a:prstGeom>
                    <a:noFill/>
                    <a:ln w="9525">
                      <a:noFill/>
                      <a:miter lim="800000"/>
                      <a:headEnd/>
                      <a:tailEnd/>
                    </a:ln>
                  </pic:spPr>
                </pic:pic>
              </a:graphicData>
            </a:graphic>
          </wp:inline>
        </w:drawing>
      </w:r>
    </w:p>
    <w:p w:rsidR="007350BD" w:rsidRPr="008F18D3" w:rsidRDefault="007350BD" w:rsidP="007350BD">
      <w:pPr>
        <w:spacing w:after="0" w:line="240" w:lineRule="auto"/>
        <w:rPr>
          <w:rFonts w:ascii="Times New Roman" w:hAnsi="Times New Roman"/>
          <w:sz w:val="24"/>
          <w:szCs w:val="24"/>
          <w:lang w:val="sr-Cyrl-CS"/>
        </w:rPr>
      </w:pPr>
      <w:r w:rsidRPr="008F18D3">
        <w:rPr>
          <w:rFonts w:ascii="Times New Roman" w:hAnsi="Times New Roman"/>
          <w:b/>
          <w:sz w:val="24"/>
          <w:szCs w:val="24"/>
          <w:lang w:val="sr-Cyrl-CS"/>
        </w:rPr>
        <w:t>РЕПУБЛИКА СРБИЈА</w:t>
      </w:r>
    </w:p>
    <w:p w:rsidR="007350BD" w:rsidRPr="008F18D3" w:rsidRDefault="007350BD" w:rsidP="007350BD">
      <w:pPr>
        <w:tabs>
          <w:tab w:val="left" w:pos="840"/>
        </w:tabs>
        <w:spacing w:after="0" w:line="240" w:lineRule="auto"/>
        <w:rPr>
          <w:rFonts w:ascii="Times New Roman" w:hAnsi="Times New Roman"/>
          <w:b/>
          <w:sz w:val="24"/>
          <w:szCs w:val="24"/>
          <w:lang w:val="sr-Cyrl-CS"/>
        </w:rPr>
      </w:pPr>
      <w:r w:rsidRPr="008F18D3">
        <w:rPr>
          <w:rFonts w:ascii="Times New Roman" w:hAnsi="Times New Roman"/>
          <w:b/>
          <w:sz w:val="24"/>
          <w:szCs w:val="24"/>
          <w:lang w:val="sr-Cyrl-CS"/>
        </w:rPr>
        <w:t>ГРАД ВРАЊЕ</w:t>
      </w:r>
    </w:p>
    <w:p w:rsidR="007350BD" w:rsidRDefault="007350BD" w:rsidP="007350BD">
      <w:pPr>
        <w:tabs>
          <w:tab w:val="left" w:pos="840"/>
        </w:tabs>
        <w:spacing w:after="0" w:line="240" w:lineRule="auto"/>
        <w:rPr>
          <w:rFonts w:ascii="Times New Roman" w:hAnsi="Times New Roman"/>
          <w:b/>
          <w:sz w:val="24"/>
          <w:szCs w:val="24"/>
          <w:lang w:val="sr-Cyrl-CS"/>
        </w:rPr>
      </w:pPr>
      <w:r w:rsidRPr="008F18D3">
        <w:rPr>
          <w:rFonts w:ascii="Times New Roman" w:hAnsi="Times New Roman"/>
          <w:b/>
          <w:sz w:val="24"/>
          <w:szCs w:val="24"/>
          <w:lang w:val="sr-Cyrl-CS"/>
        </w:rPr>
        <w:t>ГРАДСКО ВЕЋЕ</w:t>
      </w:r>
    </w:p>
    <w:p w:rsidR="007350BD" w:rsidRDefault="007350BD" w:rsidP="007350BD">
      <w:pPr>
        <w:tabs>
          <w:tab w:val="left" w:pos="840"/>
        </w:tabs>
        <w:spacing w:after="0" w:line="240" w:lineRule="auto"/>
        <w:rPr>
          <w:rFonts w:ascii="Times New Roman" w:hAnsi="Times New Roman"/>
          <w:b/>
          <w:sz w:val="24"/>
          <w:szCs w:val="24"/>
          <w:lang w:val="sr-Cyrl-CS"/>
        </w:rPr>
      </w:pPr>
      <w:r>
        <w:rPr>
          <w:rFonts w:ascii="Times New Roman" w:hAnsi="Times New Roman"/>
          <w:b/>
          <w:sz w:val="24"/>
          <w:szCs w:val="24"/>
          <w:lang w:val="sr-Cyrl-CS"/>
        </w:rPr>
        <w:t xml:space="preserve">КОМИСИЈА ЗА ДОДЕЛУ ПОДСТИЦАЈНИХ </w:t>
      </w:r>
    </w:p>
    <w:p w:rsidR="007350BD" w:rsidRPr="008F18D3" w:rsidRDefault="007350BD" w:rsidP="007350BD">
      <w:pPr>
        <w:tabs>
          <w:tab w:val="left" w:pos="840"/>
        </w:tabs>
        <w:spacing w:after="0" w:line="240" w:lineRule="auto"/>
        <w:rPr>
          <w:rFonts w:ascii="Times New Roman" w:hAnsi="Times New Roman"/>
          <w:b/>
          <w:sz w:val="24"/>
          <w:szCs w:val="24"/>
          <w:lang w:val="sr-Cyrl-CS"/>
        </w:rPr>
      </w:pPr>
      <w:r>
        <w:rPr>
          <w:rFonts w:ascii="Times New Roman" w:hAnsi="Times New Roman"/>
          <w:b/>
          <w:sz w:val="24"/>
          <w:szCs w:val="24"/>
          <w:lang w:val="sr-Cyrl-CS"/>
        </w:rPr>
        <w:t>СРЕДСТАВА У ПОЉОПРИВРЕДИ</w:t>
      </w:r>
    </w:p>
    <w:p w:rsidR="007350BD" w:rsidRPr="007350BD" w:rsidRDefault="007350BD" w:rsidP="007350BD">
      <w:pPr>
        <w:kinsoku w:val="0"/>
        <w:overflowPunct w:val="0"/>
        <w:spacing w:after="0" w:line="240" w:lineRule="auto"/>
        <w:rPr>
          <w:rFonts w:ascii="Times New Roman" w:hAnsi="Times New Roman"/>
          <w:b/>
          <w:bCs/>
        </w:rPr>
      </w:pPr>
    </w:p>
    <w:p w:rsidR="007350BD" w:rsidRPr="008F18D3" w:rsidRDefault="007350BD" w:rsidP="007350BD">
      <w:pPr>
        <w:kinsoku w:val="0"/>
        <w:overflowPunct w:val="0"/>
        <w:spacing w:after="0" w:line="240" w:lineRule="auto"/>
        <w:rPr>
          <w:rFonts w:ascii="Times New Roman" w:hAnsi="Times New Roman"/>
          <w:b/>
          <w:bCs/>
        </w:rPr>
      </w:pPr>
    </w:p>
    <w:p w:rsidR="007350BD" w:rsidRPr="008F18D3" w:rsidRDefault="007350BD" w:rsidP="007350BD">
      <w:pPr>
        <w:kinsoku w:val="0"/>
        <w:overflowPunct w:val="0"/>
        <w:spacing w:after="0" w:line="240" w:lineRule="auto"/>
        <w:jc w:val="center"/>
        <w:rPr>
          <w:rFonts w:ascii="Times New Roman" w:hAnsi="Times New Roman"/>
          <w:b/>
          <w:bCs/>
        </w:rPr>
      </w:pPr>
      <w:r w:rsidRPr="008F18D3">
        <w:rPr>
          <w:rFonts w:ascii="Times New Roman" w:hAnsi="Times New Roman"/>
          <w:b/>
          <w:bCs/>
        </w:rPr>
        <w:t>ЗАХТЕВ</w:t>
      </w:r>
    </w:p>
    <w:p w:rsidR="007350BD" w:rsidRPr="008F18D3" w:rsidRDefault="007350BD" w:rsidP="007350BD">
      <w:pPr>
        <w:spacing w:after="0" w:line="240" w:lineRule="auto"/>
        <w:jc w:val="center"/>
        <w:rPr>
          <w:rFonts w:ascii="Times New Roman" w:hAnsi="Times New Roman"/>
          <w:b/>
          <w:lang w:val="sr-Cyrl-CS"/>
        </w:rPr>
      </w:pPr>
      <w:r w:rsidRPr="008F18D3">
        <w:rPr>
          <w:rFonts w:ascii="Times New Roman" w:hAnsi="Times New Roman"/>
          <w:b/>
          <w:lang w:val="sr-Cyrl-CS"/>
        </w:rPr>
        <w:t>ЗА ОСТВАРИВАЊЕ ПРАВА НА РЕГРЕС ЗА ПРЕМИЈУ ОСИГУРАЊА УСЕВА, ПЛОДОВА, ВИШЕГОДИШЊИХ ЗАСАДА, РАСАДНИКА И ЖИВОТИЊА У 202</w:t>
      </w:r>
      <w:r w:rsidRPr="008F18D3">
        <w:rPr>
          <w:rFonts w:ascii="Times New Roman" w:hAnsi="Times New Roman"/>
          <w:b/>
        </w:rPr>
        <w:t>5</w:t>
      </w:r>
      <w:r w:rsidRPr="008F18D3">
        <w:rPr>
          <w:rFonts w:ascii="Times New Roman" w:hAnsi="Times New Roman"/>
          <w:b/>
          <w:lang w:val="sr-Cyrl-CS"/>
        </w:rPr>
        <w:t>. ГОДИНИ  НА ТЕРИТОРИЈИ ГРАДА ВРАЊА</w:t>
      </w:r>
    </w:p>
    <w:tbl>
      <w:tblPr>
        <w:tblStyle w:val="TableGrid"/>
        <w:tblW w:w="0" w:type="auto"/>
        <w:tblLook w:val="04A0"/>
      </w:tblPr>
      <w:tblGrid>
        <w:gridCol w:w="3661"/>
        <w:gridCol w:w="5915"/>
      </w:tblGrid>
      <w:tr w:rsidR="007350BD" w:rsidRPr="008F18D3" w:rsidTr="003D1164">
        <w:tc>
          <w:tcPr>
            <w:tcW w:w="97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7350BD" w:rsidRPr="008F18D3" w:rsidRDefault="007350BD" w:rsidP="003D1164">
            <w:pPr>
              <w:tabs>
                <w:tab w:val="left" w:pos="8640"/>
                <w:tab w:val="left" w:pos="9540"/>
              </w:tabs>
              <w:ind w:right="-45"/>
              <w:jc w:val="center"/>
              <w:rPr>
                <w:rFonts w:ascii="Times New Roman" w:hAnsi="Times New Roman"/>
                <w:b/>
                <w:sz w:val="24"/>
                <w:szCs w:val="24"/>
                <w:lang w:val="sr-Cyrl-CS"/>
              </w:rPr>
            </w:pPr>
            <w:r w:rsidRPr="008F18D3">
              <w:rPr>
                <w:rFonts w:ascii="Times New Roman" w:hAnsi="Times New Roman"/>
                <w:b/>
                <w:bCs/>
                <w:sz w:val="24"/>
                <w:szCs w:val="24"/>
                <w:lang w:val="sr-Cyrl-CS"/>
              </w:rPr>
              <w:t>ОСНОВНИ ПОДАЦИ О ПОДНОСИОЦУ ЗАХТЕВА</w:t>
            </w:r>
          </w:p>
        </w:tc>
      </w:tr>
      <w:tr w:rsidR="007350BD" w:rsidRPr="008F18D3" w:rsidTr="003D1164">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50BD" w:rsidRPr="008F18D3" w:rsidRDefault="007350BD" w:rsidP="003D1164">
            <w:pPr>
              <w:tabs>
                <w:tab w:val="left" w:pos="8640"/>
                <w:tab w:val="left" w:pos="9540"/>
              </w:tabs>
              <w:ind w:right="-46"/>
              <w:jc w:val="both"/>
              <w:rPr>
                <w:rFonts w:ascii="Times New Roman" w:hAnsi="Times New Roman"/>
                <w:bCs/>
                <w:sz w:val="24"/>
                <w:szCs w:val="24"/>
                <w:lang w:val="sr-Cyrl-CS"/>
              </w:rPr>
            </w:pPr>
          </w:p>
          <w:p w:rsidR="007350BD" w:rsidRPr="008F18D3" w:rsidRDefault="007350BD" w:rsidP="003D1164">
            <w:pPr>
              <w:tabs>
                <w:tab w:val="left" w:pos="8640"/>
                <w:tab w:val="left" w:pos="9540"/>
              </w:tabs>
              <w:ind w:right="-46"/>
              <w:jc w:val="both"/>
              <w:rPr>
                <w:rFonts w:ascii="Times New Roman" w:hAnsi="Times New Roman"/>
                <w:b/>
                <w:sz w:val="24"/>
                <w:szCs w:val="24"/>
                <w:lang w:val="sr-Cyrl-CS"/>
              </w:rPr>
            </w:pPr>
            <w:r w:rsidRPr="008F18D3">
              <w:rPr>
                <w:rFonts w:ascii="Times New Roman" w:hAnsi="Times New Roman"/>
                <w:bCs/>
                <w:sz w:val="24"/>
                <w:szCs w:val="24"/>
                <w:lang w:val="sr-Cyrl-CS"/>
              </w:rPr>
              <w:t>Категорија подносиоца захтева (заокружити)</w:t>
            </w:r>
          </w:p>
        </w:tc>
        <w:tc>
          <w:tcPr>
            <w:tcW w:w="60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50BD" w:rsidRPr="008F18D3" w:rsidRDefault="007350BD" w:rsidP="007350BD">
            <w:pPr>
              <w:pStyle w:val="ListParagraph"/>
              <w:numPr>
                <w:ilvl w:val="0"/>
                <w:numId w:val="5"/>
              </w:numPr>
              <w:tabs>
                <w:tab w:val="left" w:pos="8640"/>
                <w:tab w:val="left" w:pos="9540"/>
              </w:tabs>
              <w:ind w:right="-46"/>
              <w:jc w:val="both"/>
              <w:rPr>
                <w:rFonts w:ascii="Times New Roman" w:hAnsi="Times New Roman"/>
                <w:bCs/>
                <w:sz w:val="24"/>
                <w:szCs w:val="24"/>
                <w:lang w:val="sr-Cyrl-CS"/>
              </w:rPr>
            </w:pPr>
            <w:r w:rsidRPr="008F18D3">
              <w:rPr>
                <w:rFonts w:ascii="Times New Roman" w:hAnsi="Times New Roman"/>
                <w:sz w:val="24"/>
                <w:szCs w:val="24"/>
              </w:rPr>
              <w:t xml:space="preserve">физичко лице - </w:t>
            </w:r>
            <w:r w:rsidRPr="008F18D3">
              <w:rPr>
                <w:rFonts w:ascii="Times New Roman" w:hAnsi="Times New Roman"/>
                <w:bCs/>
                <w:sz w:val="24"/>
                <w:szCs w:val="24"/>
                <w:lang w:val="sr-Cyrl-CS"/>
              </w:rPr>
              <w:t>носилац породичног пољопривредног газдинства,</w:t>
            </w:r>
          </w:p>
          <w:p w:rsidR="007350BD" w:rsidRPr="008F18D3" w:rsidRDefault="007350BD" w:rsidP="007350BD">
            <w:pPr>
              <w:pStyle w:val="ListParagraph"/>
              <w:numPr>
                <w:ilvl w:val="0"/>
                <w:numId w:val="5"/>
              </w:numPr>
              <w:tabs>
                <w:tab w:val="left" w:pos="8640"/>
                <w:tab w:val="left" w:pos="9540"/>
              </w:tabs>
              <w:ind w:right="-46"/>
              <w:jc w:val="both"/>
              <w:rPr>
                <w:rFonts w:ascii="Times New Roman" w:hAnsi="Times New Roman"/>
                <w:bCs/>
                <w:sz w:val="24"/>
                <w:szCs w:val="24"/>
                <w:lang w:val="sr-Cyrl-CS"/>
              </w:rPr>
            </w:pPr>
            <w:r w:rsidRPr="008F18D3">
              <w:rPr>
                <w:rFonts w:ascii="Times New Roman" w:hAnsi="Times New Roman"/>
                <w:bCs/>
                <w:sz w:val="24"/>
                <w:szCs w:val="24"/>
                <w:lang w:val="sr-Cyrl-CS"/>
              </w:rPr>
              <w:t>предузетник,</w:t>
            </w:r>
          </w:p>
          <w:p w:rsidR="007350BD" w:rsidRPr="008F18D3" w:rsidRDefault="007350BD" w:rsidP="007350BD">
            <w:pPr>
              <w:pStyle w:val="ListParagraph"/>
              <w:numPr>
                <w:ilvl w:val="0"/>
                <w:numId w:val="5"/>
              </w:numPr>
              <w:tabs>
                <w:tab w:val="left" w:pos="8640"/>
                <w:tab w:val="left" w:pos="9540"/>
              </w:tabs>
              <w:ind w:right="-46"/>
              <w:jc w:val="both"/>
              <w:rPr>
                <w:rFonts w:ascii="Times New Roman" w:hAnsi="Times New Roman"/>
                <w:b/>
                <w:sz w:val="24"/>
                <w:szCs w:val="24"/>
                <w:lang w:val="sr-Cyrl-CS"/>
              </w:rPr>
            </w:pPr>
            <w:r w:rsidRPr="008F18D3">
              <w:rPr>
                <w:rFonts w:ascii="Times New Roman" w:hAnsi="Times New Roman"/>
                <w:bCs/>
                <w:sz w:val="24"/>
                <w:szCs w:val="24"/>
                <w:lang w:val="sr-Cyrl-CS"/>
              </w:rPr>
              <w:t>правно лице (привредно друштво, земљорадничка задруга)</w:t>
            </w:r>
          </w:p>
          <w:p w:rsidR="007350BD" w:rsidRPr="008F18D3" w:rsidRDefault="007350BD" w:rsidP="007350BD">
            <w:pPr>
              <w:numPr>
                <w:ilvl w:val="0"/>
                <w:numId w:val="5"/>
              </w:numPr>
              <w:jc w:val="both"/>
              <w:rPr>
                <w:rFonts w:ascii="Times New Roman" w:hAnsi="Times New Roman"/>
                <w:bCs/>
                <w:sz w:val="24"/>
                <w:szCs w:val="24"/>
              </w:rPr>
            </w:pPr>
            <w:r w:rsidRPr="008F18D3">
              <w:rPr>
                <w:rFonts w:ascii="Times New Roman" w:hAnsi="Times New Roman"/>
                <w:bCs/>
                <w:sz w:val="24"/>
                <w:szCs w:val="24"/>
              </w:rPr>
              <w:t>друга правна лица која имају регистрована пољопривредна газдинства (школе, манастири и цркве)</w:t>
            </w:r>
          </w:p>
          <w:p w:rsidR="007350BD" w:rsidRPr="008F18D3" w:rsidRDefault="007350BD" w:rsidP="003D1164">
            <w:pPr>
              <w:ind w:left="360"/>
              <w:jc w:val="both"/>
              <w:rPr>
                <w:rFonts w:ascii="Times New Roman" w:hAnsi="Times New Roman"/>
                <w:b/>
              </w:rPr>
            </w:pPr>
          </w:p>
        </w:tc>
      </w:tr>
      <w:tr w:rsidR="007350BD" w:rsidRPr="008F18D3" w:rsidTr="003D1164">
        <w:tc>
          <w:tcPr>
            <w:tcW w:w="97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rsidR="007350BD" w:rsidRPr="008F18D3" w:rsidRDefault="007350BD" w:rsidP="003D1164">
            <w:pPr>
              <w:tabs>
                <w:tab w:val="left" w:pos="8640"/>
                <w:tab w:val="left" w:pos="9540"/>
              </w:tabs>
              <w:ind w:right="-46"/>
              <w:jc w:val="center"/>
              <w:rPr>
                <w:rFonts w:ascii="Times New Roman" w:hAnsi="Times New Roman"/>
                <w:b/>
                <w:i/>
                <w:sz w:val="24"/>
                <w:szCs w:val="24"/>
                <w:lang w:val="sr-Cyrl-CS"/>
              </w:rPr>
            </w:pPr>
            <w:r w:rsidRPr="008F18D3">
              <w:rPr>
                <w:rFonts w:ascii="Times New Roman" w:hAnsi="Times New Roman"/>
                <w:b/>
                <w:i/>
                <w:sz w:val="24"/>
                <w:szCs w:val="24"/>
                <w:lang w:val="sr-Cyrl-CS"/>
              </w:rPr>
              <w:t xml:space="preserve">За подносиоца захтева у својству ФИЗИЧКОГ ЛИЦА - </w:t>
            </w:r>
            <w:r w:rsidRPr="008F18D3">
              <w:rPr>
                <w:rFonts w:ascii="Times New Roman" w:hAnsi="Times New Roman"/>
                <w:b/>
                <w:bCs/>
                <w:i/>
                <w:sz w:val="24"/>
                <w:szCs w:val="24"/>
                <w:lang w:val="sr-Cyrl-CS"/>
              </w:rPr>
              <w:t>носиоца породичног пољопривредног газдинства:</w:t>
            </w:r>
          </w:p>
        </w:tc>
      </w:tr>
      <w:tr w:rsidR="007350BD" w:rsidRPr="008F18D3" w:rsidTr="003D1164">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50BD" w:rsidRPr="008F18D3" w:rsidRDefault="007350BD" w:rsidP="003D1164">
            <w:pPr>
              <w:tabs>
                <w:tab w:val="left" w:pos="8640"/>
                <w:tab w:val="left" w:pos="9540"/>
              </w:tabs>
              <w:ind w:right="-46"/>
              <w:jc w:val="both"/>
              <w:rPr>
                <w:rFonts w:ascii="Times New Roman" w:hAnsi="Times New Roman"/>
                <w:b/>
                <w:lang w:val="sr-Cyrl-CS"/>
              </w:rPr>
            </w:pPr>
            <w:r w:rsidRPr="008F18D3">
              <w:rPr>
                <w:rFonts w:ascii="Times New Roman" w:hAnsi="Times New Roman"/>
                <w:bCs/>
                <w:lang w:val="sr-Cyrl-CS"/>
              </w:rPr>
              <w:t>Име и презиме носиоца породичног пољопривредног газдинства:</w:t>
            </w:r>
          </w:p>
        </w:tc>
        <w:tc>
          <w:tcPr>
            <w:tcW w:w="6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50BD" w:rsidRPr="008F18D3" w:rsidRDefault="007350BD" w:rsidP="003D1164">
            <w:pPr>
              <w:tabs>
                <w:tab w:val="left" w:pos="8640"/>
                <w:tab w:val="left" w:pos="9540"/>
              </w:tabs>
              <w:ind w:right="-46"/>
              <w:jc w:val="both"/>
              <w:rPr>
                <w:rFonts w:ascii="Times New Roman" w:hAnsi="Times New Roman"/>
                <w:sz w:val="24"/>
                <w:szCs w:val="24"/>
              </w:rPr>
            </w:pPr>
          </w:p>
        </w:tc>
      </w:tr>
      <w:tr w:rsidR="007350BD" w:rsidRPr="008F18D3" w:rsidTr="003D1164">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50BD" w:rsidRPr="008F18D3" w:rsidRDefault="007350BD" w:rsidP="003D1164">
            <w:pPr>
              <w:tabs>
                <w:tab w:val="left" w:pos="8640"/>
                <w:tab w:val="left" w:pos="9540"/>
              </w:tabs>
              <w:ind w:right="-46"/>
              <w:jc w:val="both"/>
              <w:rPr>
                <w:rFonts w:ascii="Times New Roman" w:hAnsi="Times New Roman"/>
                <w:b/>
                <w:lang w:val="sr-Cyrl-CS"/>
              </w:rPr>
            </w:pPr>
            <w:r w:rsidRPr="008F18D3">
              <w:rPr>
                <w:rFonts w:ascii="Times New Roman" w:hAnsi="Times New Roman"/>
                <w:bCs/>
                <w:lang w:val="sr-Cyrl-CS"/>
              </w:rPr>
              <w:t>ЈМБГ:</w:t>
            </w:r>
          </w:p>
        </w:tc>
        <w:tc>
          <w:tcPr>
            <w:tcW w:w="6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50BD" w:rsidRPr="008F18D3" w:rsidRDefault="007350BD" w:rsidP="003D1164">
            <w:pPr>
              <w:tabs>
                <w:tab w:val="left" w:pos="8640"/>
                <w:tab w:val="left" w:pos="9540"/>
              </w:tabs>
              <w:ind w:right="-46"/>
              <w:jc w:val="both"/>
              <w:rPr>
                <w:rFonts w:ascii="Times New Roman" w:hAnsi="Times New Roman"/>
                <w:sz w:val="24"/>
                <w:szCs w:val="24"/>
                <w:lang w:val="sr-Cyrl-CS"/>
              </w:rPr>
            </w:pPr>
          </w:p>
        </w:tc>
      </w:tr>
      <w:tr w:rsidR="007350BD" w:rsidRPr="008F18D3" w:rsidTr="003D1164">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50BD" w:rsidRPr="008F18D3" w:rsidRDefault="007350BD" w:rsidP="003D1164">
            <w:pPr>
              <w:tabs>
                <w:tab w:val="left" w:pos="8640"/>
                <w:tab w:val="left" w:pos="9540"/>
              </w:tabs>
              <w:ind w:right="-46"/>
              <w:jc w:val="both"/>
              <w:rPr>
                <w:rFonts w:ascii="Times New Roman" w:hAnsi="Times New Roman"/>
                <w:b/>
                <w:lang w:val="sr-Cyrl-CS"/>
              </w:rPr>
            </w:pPr>
            <w:r w:rsidRPr="008F18D3">
              <w:rPr>
                <w:rFonts w:ascii="Times New Roman" w:hAnsi="Times New Roman"/>
                <w:bCs/>
                <w:lang w:val="sr-Cyrl-CS"/>
              </w:rPr>
              <w:t>Број регистрованог пољопривредног газдинства (РПГ):</w:t>
            </w:r>
          </w:p>
        </w:tc>
        <w:tc>
          <w:tcPr>
            <w:tcW w:w="6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50BD" w:rsidRPr="008F18D3" w:rsidRDefault="007350BD" w:rsidP="003D1164">
            <w:pPr>
              <w:jc w:val="both"/>
              <w:rPr>
                <w:rFonts w:ascii="Times New Roman" w:hAnsi="Times New Roman"/>
                <w:color w:val="000000"/>
                <w:sz w:val="24"/>
                <w:szCs w:val="24"/>
              </w:rPr>
            </w:pPr>
          </w:p>
        </w:tc>
      </w:tr>
      <w:tr w:rsidR="007350BD" w:rsidRPr="008F18D3" w:rsidTr="003D1164">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50BD" w:rsidRPr="008F18D3" w:rsidRDefault="007350BD" w:rsidP="003D1164">
            <w:pPr>
              <w:tabs>
                <w:tab w:val="left" w:pos="8640"/>
                <w:tab w:val="left" w:pos="9540"/>
              </w:tabs>
              <w:ind w:right="-46"/>
              <w:jc w:val="both"/>
              <w:rPr>
                <w:rFonts w:ascii="Times New Roman" w:hAnsi="Times New Roman"/>
                <w:b/>
                <w:lang w:val="sr-Cyrl-CS"/>
              </w:rPr>
            </w:pPr>
            <w:r w:rsidRPr="008F18D3">
              <w:rPr>
                <w:rFonts w:ascii="Times New Roman" w:hAnsi="Times New Roman"/>
                <w:bCs/>
                <w:lang w:val="sr-Cyrl-CS"/>
              </w:rPr>
              <w:t>Адреса становања (град, место, улица и број):</w:t>
            </w:r>
          </w:p>
        </w:tc>
        <w:tc>
          <w:tcPr>
            <w:tcW w:w="6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50BD" w:rsidRPr="008F18D3" w:rsidRDefault="007350BD" w:rsidP="003D1164">
            <w:pPr>
              <w:tabs>
                <w:tab w:val="left" w:pos="8640"/>
                <w:tab w:val="left" w:pos="9540"/>
              </w:tabs>
              <w:ind w:right="-46"/>
              <w:jc w:val="both"/>
              <w:rPr>
                <w:rFonts w:ascii="Times New Roman" w:hAnsi="Times New Roman"/>
                <w:sz w:val="24"/>
                <w:szCs w:val="24"/>
                <w:lang w:val="sr-Cyrl-CS"/>
              </w:rPr>
            </w:pPr>
          </w:p>
        </w:tc>
      </w:tr>
      <w:tr w:rsidR="007350BD" w:rsidRPr="008F18D3" w:rsidTr="003D1164">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50BD" w:rsidRPr="008F18D3" w:rsidRDefault="007350BD" w:rsidP="003D1164">
            <w:pPr>
              <w:tabs>
                <w:tab w:val="left" w:pos="8640"/>
                <w:tab w:val="left" w:pos="9540"/>
              </w:tabs>
              <w:ind w:right="-46"/>
              <w:jc w:val="both"/>
              <w:rPr>
                <w:rFonts w:ascii="Times New Roman" w:hAnsi="Times New Roman"/>
                <w:b/>
                <w:sz w:val="24"/>
                <w:szCs w:val="24"/>
                <w:lang w:val="sr-Cyrl-CS"/>
              </w:rPr>
            </w:pPr>
            <w:r w:rsidRPr="008F18D3">
              <w:rPr>
                <w:rFonts w:ascii="Times New Roman" w:hAnsi="Times New Roman"/>
                <w:bCs/>
                <w:lang w:val="sr-Cyrl-CS"/>
              </w:rPr>
              <w:t>Контакт телефон</w:t>
            </w:r>
            <w:r w:rsidRPr="008F18D3">
              <w:rPr>
                <w:rFonts w:ascii="Times New Roman" w:hAnsi="Times New Roman"/>
                <w:bCs/>
                <w:sz w:val="24"/>
                <w:szCs w:val="24"/>
                <w:lang w:val="sr-Cyrl-CS"/>
              </w:rPr>
              <w:t>:</w:t>
            </w:r>
          </w:p>
        </w:tc>
        <w:tc>
          <w:tcPr>
            <w:tcW w:w="6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50BD" w:rsidRPr="008F18D3" w:rsidRDefault="007350BD" w:rsidP="003D1164">
            <w:pPr>
              <w:tabs>
                <w:tab w:val="left" w:pos="8640"/>
                <w:tab w:val="left" w:pos="9540"/>
              </w:tabs>
              <w:ind w:right="-46"/>
              <w:jc w:val="both"/>
              <w:rPr>
                <w:rFonts w:ascii="Times New Roman" w:hAnsi="Times New Roman"/>
                <w:sz w:val="24"/>
                <w:szCs w:val="24"/>
              </w:rPr>
            </w:pPr>
          </w:p>
        </w:tc>
      </w:tr>
      <w:tr w:rsidR="007350BD" w:rsidRPr="008F18D3" w:rsidTr="003D1164">
        <w:tc>
          <w:tcPr>
            <w:tcW w:w="97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rsidR="007350BD" w:rsidRPr="008F18D3" w:rsidRDefault="007350BD" w:rsidP="003D1164">
            <w:pPr>
              <w:tabs>
                <w:tab w:val="left" w:pos="8640"/>
                <w:tab w:val="left" w:pos="9540"/>
              </w:tabs>
              <w:ind w:right="-45"/>
              <w:jc w:val="center"/>
              <w:rPr>
                <w:rFonts w:ascii="Times New Roman" w:hAnsi="Times New Roman"/>
                <w:b/>
                <w:sz w:val="24"/>
                <w:szCs w:val="24"/>
                <w:lang w:val="sr-Cyrl-CS"/>
              </w:rPr>
            </w:pPr>
            <w:r w:rsidRPr="008F18D3">
              <w:rPr>
                <w:rFonts w:ascii="Times New Roman" w:hAnsi="Times New Roman"/>
                <w:b/>
                <w:i/>
                <w:sz w:val="24"/>
                <w:szCs w:val="24"/>
                <w:lang w:val="sr-Cyrl-CS"/>
              </w:rPr>
              <w:t>За подносиоца захтева у својству ПРАВНОГ ЛИЦА</w:t>
            </w:r>
          </w:p>
        </w:tc>
      </w:tr>
      <w:tr w:rsidR="007350BD" w:rsidRPr="008F18D3" w:rsidTr="003D1164">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50BD" w:rsidRPr="008F18D3" w:rsidRDefault="007350BD" w:rsidP="003D1164">
            <w:pPr>
              <w:tabs>
                <w:tab w:val="left" w:pos="8640"/>
                <w:tab w:val="left" w:pos="9540"/>
              </w:tabs>
              <w:ind w:right="-46"/>
              <w:jc w:val="both"/>
              <w:rPr>
                <w:rFonts w:ascii="Times New Roman" w:hAnsi="Times New Roman"/>
                <w:lang w:val="sr-Cyrl-CS"/>
              </w:rPr>
            </w:pPr>
            <w:r w:rsidRPr="008F18D3">
              <w:rPr>
                <w:rFonts w:ascii="Times New Roman" w:hAnsi="Times New Roman"/>
                <w:lang w:val="sr-Cyrl-CS"/>
              </w:rPr>
              <w:t>Пословно име правног лица:</w:t>
            </w:r>
          </w:p>
        </w:tc>
        <w:tc>
          <w:tcPr>
            <w:tcW w:w="6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50BD" w:rsidRPr="008F18D3" w:rsidRDefault="007350BD" w:rsidP="003D1164">
            <w:pPr>
              <w:tabs>
                <w:tab w:val="left" w:pos="8640"/>
                <w:tab w:val="left" w:pos="9540"/>
              </w:tabs>
              <w:ind w:right="-46"/>
              <w:jc w:val="both"/>
              <w:rPr>
                <w:rFonts w:ascii="Times New Roman" w:hAnsi="Times New Roman"/>
                <w:b/>
                <w:sz w:val="24"/>
                <w:szCs w:val="24"/>
                <w:lang w:val="sr-Cyrl-CS"/>
              </w:rPr>
            </w:pPr>
          </w:p>
        </w:tc>
      </w:tr>
      <w:tr w:rsidR="007350BD" w:rsidRPr="008F18D3" w:rsidTr="003D1164">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50BD" w:rsidRPr="008F18D3" w:rsidRDefault="007350BD" w:rsidP="003D1164">
            <w:pPr>
              <w:tabs>
                <w:tab w:val="left" w:pos="8640"/>
                <w:tab w:val="left" w:pos="9540"/>
              </w:tabs>
              <w:ind w:right="-46"/>
              <w:jc w:val="both"/>
              <w:rPr>
                <w:rFonts w:ascii="Times New Roman" w:hAnsi="Times New Roman"/>
                <w:lang w:val="sr-Cyrl-CS"/>
              </w:rPr>
            </w:pPr>
            <w:r w:rsidRPr="008F18D3">
              <w:rPr>
                <w:rFonts w:ascii="Times New Roman" w:hAnsi="Times New Roman"/>
                <w:lang w:val="sr-Cyrl-CS"/>
              </w:rPr>
              <w:t>Адреса седишта (град, место, улица и број):</w:t>
            </w:r>
          </w:p>
        </w:tc>
        <w:tc>
          <w:tcPr>
            <w:tcW w:w="6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50BD" w:rsidRPr="008F18D3" w:rsidRDefault="007350BD" w:rsidP="003D1164">
            <w:pPr>
              <w:tabs>
                <w:tab w:val="left" w:pos="8640"/>
                <w:tab w:val="left" w:pos="9540"/>
              </w:tabs>
              <w:ind w:right="-46"/>
              <w:jc w:val="both"/>
              <w:rPr>
                <w:rFonts w:ascii="Times New Roman" w:hAnsi="Times New Roman"/>
                <w:b/>
                <w:sz w:val="24"/>
                <w:szCs w:val="24"/>
                <w:lang w:val="sr-Cyrl-CS"/>
              </w:rPr>
            </w:pPr>
          </w:p>
        </w:tc>
      </w:tr>
      <w:tr w:rsidR="007350BD" w:rsidRPr="008F18D3" w:rsidTr="003D1164">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50BD" w:rsidRPr="008F18D3" w:rsidRDefault="007350BD" w:rsidP="003D1164">
            <w:pPr>
              <w:tabs>
                <w:tab w:val="left" w:pos="8640"/>
                <w:tab w:val="left" w:pos="9540"/>
              </w:tabs>
              <w:ind w:right="-46"/>
              <w:jc w:val="both"/>
              <w:rPr>
                <w:rFonts w:ascii="Times New Roman" w:hAnsi="Times New Roman"/>
                <w:lang w:val="sr-Cyrl-CS"/>
              </w:rPr>
            </w:pPr>
            <w:r w:rsidRPr="008F18D3">
              <w:rPr>
                <w:rFonts w:ascii="Times New Roman" w:hAnsi="Times New Roman"/>
                <w:lang w:val="sr-Cyrl-CS"/>
              </w:rPr>
              <w:t>Име и презиме одговорног лица у правном лицу:</w:t>
            </w:r>
          </w:p>
        </w:tc>
        <w:tc>
          <w:tcPr>
            <w:tcW w:w="6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50BD" w:rsidRPr="008F18D3" w:rsidRDefault="007350BD" w:rsidP="003D1164">
            <w:pPr>
              <w:tabs>
                <w:tab w:val="left" w:pos="8640"/>
                <w:tab w:val="left" w:pos="9540"/>
              </w:tabs>
              <w:ind w:right="-46"/>
              <w:jc w:val="both"/>
              <w:rPr>
                <w:rFonts w:ascii="Times New Roman" w:hAnsi="Times New Roman"/>
                <w:b/>
                <w:sz w:val="24"/>
                <w:szCs w:val="24"/>
                <w:lang w:val="sr-Cyrl-CS"/>
              </w:rPr>
            </w:pPr>
          </w:p>
        </w:tc>
      </w:tr>
      <w:tr w:rsidR="007350BD" w:rsidRPr="008F18D3" w:rsidTr="003D1164">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50BD" w:rsidRPr="008F18D3" w:rsidRDefault="007350BD" w:rsidP="003D1164">
            <w:pPr>
              <w:tabs>
                <w:tab w:val="left" w:pos="8640"/>
                <w:tab w:val="left" w:pos="9540"/>
              </w:tabs>
              <w:ind w:right="-46"/>
              <w:jc w:val="both"/>
              <w:rPr>
                <w:rFonts w:ascii="Times New Roman" w:hAnsi="Times New Roman"/>
                <w:lang w:val="sr-Cyrl-CS"/>
              </w:rPr>
            </w:pPr>
            <w:r w:rsidRPr="008F18D3">
              <w:rPr>
                <w:rFonts w:ascii="Times New Roman" w:hAnsi="Times New Roman"/>
                <w:lang w:val="sr-Cyrl-CS"/>
              </w:rPr>
              <w:t>ЈМБГ одговорног лица у правном лицу:</w:t>
            </w:r>
          </w:p>
        </w:tc>
        <w:tc>
          <w:tcPr>
            <w:tcW w:w="6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50BD" w:rsidRPr="008F18D3" w:rsidRDefault="007350BD" w:rsidP="003D1164">
            <w:pPr>
              <w:tabs>
                <w:tab w:val="left" w:pos="8640"/>
                <w:tab w:val="left" w:pos="9540"/>
              </w:tabs>
              <w:ind w:right="-46"/>
              <w:jc w:val="both"/>
              <w:rPr>
                <w:rFonts w:ascii="Times New Roman" w:hAnsi="Times New Roman"/>
                <w:b/>
                <w:sz w:val="24"/>
                <w:szCs w:val="24"/>
                <w:lang w:val="sr-Cyrl-CS"/>
              </w:rPr>
            </w:pPr>
          </w:p>
        </w:tc>
      </w:tr>
      <w:tr w:rsidR="007350BD" w:rsidRPr="008F18D3" w:rsidTr="003D1164">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50BD" w:rsidRPr="008F18D3" w:rsidRDefault="007350BD" w:rsidP="003D1164">
            <w:pPr>
              <w:tabs>
                <w:tab w:val="left" w:pos="8640"/>
                <w:tab w:val="left" w:pos="9540"/>
              </w:tabs>
              <w:ind w:right="-46"/>
              <w:jc w:val="both"/>
              <w:rPr>
                <w:rFonts w:ascii="Times New Roman" w:hAnsi="Times New Roman"/>
                <w:lang w:val="sr-Cyrl-CS"/>
              </w:rPr>
            </w:pPr>
            <w:r w:rsidRPr="008F18D3">
              <w:rPr>
                <w:rFonts w:ascii="Times New Roman" w:hAnsi="Times New Roman"/>
                <w:lang w:val="sr-Cyrl-CS"/>
              </w:rPr>
              <w:t>Матични број:</w:t>
            </w:r>
          </w:p>
        </w:tc>
        <w:tc>
          <w:tcPr>
            <w:tcW w:w="6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50BD" w:rsidRPr="008F18D3" w:rsidRDefault="007350BD" w:rsidP="003D1164">
            <w:pPr>
              <w:tabs>
                <w:tab w:val="left" w:pos="8640"/>
                <w:tab w:val="left" w:pos="9540"/>
              </w:tabs>
              <w:ind w:right="-46"/>
              <w:jc w:val="both"/>
              <w:rPr>
                <w:rFonts w:ascii="Times New Roman" w:hAnsi="Times New Roman"/>
                <w:b/>
                <w:sz w:val="24"/>
                <w:szCs w:val="24"/>
                <w:lang w:val="sr-Cyrl-CS"/>
              </w:rPr>
            </w:pPr>
          </w:p>
        </w:tc>
      </w:tr>
      <w:tr w:rsidR="007350BD" w:rsidRPr="008F18D3" w:rsidTr="003D1164">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50BD" w:rsidRPr="008F18D3" w:rsidRDefault="007350BD" w:rsidP="003D1164">
            <w:pPr>
              <w:tabs>
                <w:tab w:val="left" w:pos="8640"/>
                <w:tab w:val="left" w:pos="9540"/>
              </w:tabs>
              <w:ind w:right="-46"/>
              <w:jc w:val="both"/>
              <w:rPr>
                <w:rFonts w:ascii="Times New Roman" w:hAnsi="Times New Roman"/>
                <w:lang w:val="sr-Cyrl-CS"/>
              </w:rPr>
            </w:pPr>
            <w:r w:rsidRPr="008F18D3">
              <w:rPr>
                <w:rFonts w:ascii="Times New Roman" w:hAnsi="Times New Roman"/>
                <w:lang w:val="sr-Cyrl-CS"/>
              </w:rPr>
              <w:t>Порески идентификациони број:</w:t>
            </w:r>
          </w:p>
        </w:tc>
        <w:tc>
          <w:tcPr>
            <w:tcW w:w="6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50BD" w:rsidRPr="008F18D3" w:rsidRDefault="007350BD" w:rsidP="003D1164">
            <w:pPr>
              <w:tabs>
                <w:tab w:val="left" w:pos="8640"/>
                <w:tab w:val="left" w:pos="9540"/>
              </w:tabs>
              <w:ind w:right="-46"/>
              <w:jc w:val="both"/>
              <w:rPr>
                <w:rFonts w:ascii="Times New Roman" w:hAnsi="Times New Roman"/>
                <w:b/>
                <w:sz w:val="24"/>
                <w:szCs w:val="24"/>
                <w:lang w:val="sr-Cyrl-CS"/>
              </w:rPr>
            </w:pPr>
          </w:p>
        </w:tc>
      </w:tr>
      <w:tr w:rsidR="007350BD" w:rsidRPr="008F18D3" w:rsidTr="003D1164">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50BD" w:rsidRPr="008F18D3" w:rsidRDefault="007350BD" w:rsidP="003D1164">
            <w:pPr>
              <w:tabs>
                <w:tab w:val="left" w:pos="8640"/>
                <w:tab w:val="left" w:pos="9540"/>
              </w:tabs>
              <w:ind w:right="-46"/>
              <w:jc w:val="both"/>
              <w:rPr>
                <w:rFonts w:ascii="Times New Roman" w:hAnsi="Times New Roman"/>
                <w:lang w:val="sr-Cyrl-CS"/>
              </w:rPr>
            </w:pPr>
            <w:r w:rsidRPr="008F18D3">
              <w:rPr>
                <w:rFonts w:ascii="Times New Roman" w:hAnsi="Times New Roman"/>
                <w:bCs/>
                <w:lang w:val="sr-Cyrl-CS"/>
              </w:rPr>
              <w:t>Број регистрованог пољопривредног газдинства (БПГ):</w:t>
            </w:r>
          </w:p>
        </w:tc>
        <w:tc>
          <w:tcPr>
            <w:tcW w:w="6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50BD" w:rsidRPr="008F18D3" w:rsidRDefault="007350BD" w:rsidP="003D1164">
            <w:pPr>
              <w:tabs>
                <w:tab w:val="left" w:pos="8640"/>
                <w:tab w:val="left" w:pos="9540"/>
              </w:tabs>
              <w:ind w:right="-46"/>
              <w:jc w:val="both"/>
              <w:rPr>
                <w:rFonts w:ascii="Times New Roman" w:hAnsi="Times New Roman"/>
                <w:b/>
                <w:sz w:val="24"/>
                <w:szCs w:val="24"/>
                <w:lang w:val="sr-Cyrl-CS"/>
              </w:rPr>
            </w:pPr>
          </w:p>
        </w:tc>
      </w:tr>
      <w:tr w:rsidR="007350BD" w:rsidRPr="008F18D3" w:rsidTr="003D1164">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50BD" w:rsidRPr="008F18D3" w:rsidRDefault="007350BD" w:rsidP="003D1164">
            <w:pPr>
              <w:tabs>
                <w:tab w:val="left" w:pos="8640"/>
                <w:tab w:val="left" w:pos="9540"/>
              </w:tabs>
              <w:ind w:right="-46"/>
              <w:jc w:val="both"/>
              <w:rPr>
                <w:rFonts w:ascii="Times New Roman" w:hAnsi="Times New Roman"/>
                <w:lang w:val="sr-Cyrl-CS"/>
              </w:rPr>
            </w:pPr>
            <w:r w:rsidRPr="008F18D3">
              <w:rPr>
                <w:rFonts w:ascii="Times New Roman" w:hAnsi="Times New Roman"/>
                <w:bCs/>
                <w:lang w:val="sr-Cyrl-CS"/>
              </w:rPr>
              <w:t>Лице за контакт (име и презиме, телефон</w:t>
            </w:r>
            <w:r w:rsidRPr="008F18D3">
              <w:rPr>
                <w:rFonts w:ascii="Times New Roman" w:hAnsi="Times New Roman"/>
                <w:bCs/>
              </w:rPr>
              <w:t>)</w:t>
            </w:r>
            <w:r w:rsidRPr="008F18D3">
              <w:rPr>
                <w:rFonts w:ascii="Times New Roman" w:hAnsi="Times New Roman"/>
                <w:bCs/>
                <w:sz w:val="24"/>
                <w:szCs w:val="24"/>
                <w:lang w:val="sr-Cyrl-CS"/>
              </w:rPr>
              <w:t>:</w:t>
            </w:r>
          </w:p>
        </w:tc>
        <w:tc>
          <w:tcPr>
            <w:tcW w:w="6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50BD" w:rsidRPr="008F18D3" w:rsidRDefault="007350BD" w:rsidP="003D1164">
            <w:pPr>
              <w:tabs>
                <w:tab w:val="left" w:pos="8640"/>
                <w:tab w:val="left" w:pos="9540"/>
              </w:tabs>
              <w:ind w:right="-46"/>
              <w:jc w:val="both"/>
              <w:rPr>
                <w:rFonts w:ascii="Times New Roman" w:hAnsi="Times New Roman"/>
                <w:b/>
                <w:sz w:val="24"/>
                <w:szCs w:val="24"/>
                <w:lang w:val="sr-Cyrl-CS"/>
              </w:rPr>
            </w:pPr>
          </w:p>
        </w:tc>
      </w:tr>
    </w:tbl>
    <w:p w:rsidR="007350BD" w:rsidRDefault="007350BD" w:rsidP="007350BD">
      <w:pPr>
        <w:tabs>
          <w:tab w:val="left" w:pos="8640"/>
          <w:tab w:val="left" w:pos="9540"/>
        </w:tabs>
        <w:spacing w:after="0" w:line="240" w:lineRule="auto"/>
        <w:ind w:right="-46"/>
        <w:jc w:val="both"/>
        <w:rPr>
          <w:rFonts w:ascii="Times New Roman" w:hAnsi="Times New Roman"/>
          <w:lang w:val="sr-Cyrl-CS"/>
        </w:rPr>
      </w:pPr>
    </w:p>
    <w:p w:rsidR="007350BD" w:rsidRPr="008F18D3" w:rsidRDefault="007350BD" w:rsidP="007350BD">
      <w:pPr>
        <w:tabs>
          <w:tab w:val="left" w:pos="8640"/>
          <w:tab w:val="left" w:pos="9540"/>
        </w:tabs>
        <w:spacing w:after="0" w:line="240" w:lineRule="auto"/>
        <w:ind w:right="-46"/>
        <w:jc w:val="both"/>
        <w:rPr>
          <w:rFonts w:ascii="Times New Roman" w:hAnsi="Times New Roman"/>
          <w:lang w:val="sr-Cyrl-CS"/>
        </w:rPr>
      </w:pPr>
    </w:p>
    <w:tbl>
      <w:tblPr>
        <w:tblStyle w:val="TableGrid"/>
        <w:tblW w:w="0" w:type="auto"/>
        <w:tblLook w:val="04A0"/>
      </w:tblPr>
      <w:tblGrid>
        <w:gridCol w:w="526"/>
        <w:gridCol w:w="3713"/>
        <w:gridCol w:w="3135"/>
        <w:gridCol w:w="2202"/>
      </w:tblGrid>
      <w:tr w:rsidR="007350BD" w:rsidRPr="008F18D3" w:rsidTr="003D1164">
        <w:tc>
          <w:tcPr>
            <w:tcW w:w="977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rsidR="007350BD" w:rsidRPr="008F18D3" w:rsidRDefault="007350BD" w:rsidP="003D1164">
            <w:pPr>
              <w:tabs>
                <w:tab w:val="left" w:pos="8640"/>
                <w:tab w:val="left" w:pos="9540"/>
              </w:tabs>
              <w:ind w:right="-45"/>
              <w:jc w:val="center"/>
              <w:rPr>
                <w:rFonts w:ascii="Times New Roman" w:hAnsi="Times New Roman"/>
                <w:sz w:val="24"/>
                <w:szCs w:val="24"/>
                <w:lang w:val="sr-Cyrl-CS"/>
              </w:rPr>
            </w:pPr>
            <w:r w:rsidRPr="008F18D3">
              <w:rPr>
                <w:rFonts w:ascii="Times New Roman" w:hAnsi="Times New Roman"/>
                <w:b/>
                <w:sz w:val="24"/>
                <w:szCs w:val="24"/>
              </w:rPr>
              <w:t>ТРАЖЕНА ПОДСТИЦАЈНА СРЕДСТВА</w:t>
            </w:r>
          </w:p>
        </w:tc>
      </w:tr>
      <w:tr w:rsidR="007350BD" w:rsidRPr="008F18D3" w:rsidTr="003D1164">
        <w:tc>
          <w:tcPr>
            <w:tcW w:w="43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50BD" w:rsidRPr="008F18D3" w:rsidRDefault="007350BD" w:rsidP="003D1164">
            <w:pPr>
              <w:tabs>
                <w:tab w:val="left" w:pos="8640"/>
                <w:tab w:val="left" w:pos="9540"/>
              </w:tabs>
              <w:ind w:right="-46"/>
              <w:jc w:val="center"/>
              <w:rPr>
                <w:rFonts w:ascii="Times New Roman" w:hAnsi="Times New Roman"/>
                <w:b/>
                <w:sz w:val="24"/>
                <w:szCs w:val="24"/>
                <w:lang w:val="sr-Cyrl-CS"/>
              </w:rPr>
            </w:pPr>
            <w:r w:rsidRPr="008F18D3">
              <w:rPr>
                <w:rFonts w:ascii="Times New Roman" w:hAnsi="Times New Roman"/>
                <w:b/>
                <w:sz w:val="24"/>
                <w:szCs w:val="24"/>
                <w:lang w:val="sr-Cyrl-CS"/>
              </w:rPr>
              <w:t>Назив о</w:t>
            </w:r>
            <w:r w:rsidRPr="008F18D3">
              <w:rPr>
                <w:rFonts w:ascii="Times New Roman" w:hAnsi="Times New Roman"/>
                <w:b/>
                <w:sz w:val="24"/>
                <w:szCs w:val="24"/>
              </w:rPr>
              <w:t>с</w:t>
            </w:r>
            <w:r w:rsidRPr="008F18D3">
              <w:rPr>
                <w:rFonts w:ascii="Times New Roman" w:hAnsi="Times New Roman"/>
                <w:b/>
                <w:sz w:val="24"/>
                <w:szCs w:val="24"/>
                <w:lang w:val="sr-Cyrl-CS"/>
              </w:rPr>
              <w:t>игуравајућег друштва</w:t>
            </w:r>
          </w:p>
          <w:p w:rsidR="007350BD" w:rsidRPr="008F18D3" w:rsidRDefault="007350BD" w:rsidP="003D1164">
            <w:pPr>
              <w:tabs>
                <w:tab w:val="left" w:pos="8640"/>
                <w:tab w:val="left" w:pos="9540"/>
              </w:tabs>
              <w:ind w:right="-46"/>
              <w:jc w:val="center"/>
              <w:rPr>
                <w:rFonts w:ascii="Times New Roman" w:hAnsi="Times New Roman"/>
                <w:lang w:val="sr-Cyrl-CS"/>
              </w:rPr>
            </w:pPr>
            <w:r w:rsidRPr="008F18D3">
              <w:rPr>
                <w:rFonts w:ascii="Times New Roman" w:hAnsi="Times New Roman"/>
                <w:lang w:val="sr-Cyrl-CS"/>
              </w:rPr>
              <w:t>(Назив и седиште издаваоца полисе)</w:t>
            </w:r>
          </w:p>
        </w:tc>
        <w:tc>
          <w:tcPr>
            <w:tcW w:w="3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50BD" w:rsidRPr="008F18D3" w:rsidRDefault="007350BD" w:rsidP="003D1164">
            <w:pPr>
              <w:tabs>
                <w:tab w:val="left" w:pos="8640"/>
                <w:tab w:val="left" w:pos="9540"/>
              </w:tabs>
              <w:ind w:right="-46"/>
              <w:jc w:val="center"/>
              <w:rPr>
                <w:rFonts w:ascii="Times New Roman" w:hAnsi="Times New Roman"/>
                <w:b/>
                <w:sz w:val="24"/>
                <w:szCs w:val="24"/>
                <w:lang w:val="sr-Cyrl-CS"/>
              </w:rPr>
            </w:pPr>
            <w:r w:rsidRPr="008F18D3">
              <w:rPr>
                <w:rFonts w:ascii="Times New Roman" w:hAnsi="Times New Roman"/>
                <w:b/>
                <w:sz w:val="24"/>
                <w:szCs w:val="24"/>
                <w:lang w:val="sr-Cyrl-CS"/>
              </w:rPr>
              <w:t>Број и датум полисе</w:t>
            </w:r>
          </w:p>
        </w:tc>
        <w:tc>
          <w:tcPr>
            <w:tcW w:w="2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50BD" w:rsidRPr="008F18D3" w:rsidRDefault="007350BD" w:rsidP="003D1164">
            <w:pPr>
              <w:tabs>
                <w:tab w:val="left" w:pos="8640"/>
                <w:tab w:val="left" w:pos="9540"/>
              </w:tabs>
              <w:ind w:right="-46"/>
              <w:jc w:val="center"/>
              <w:rPr>
                <w:rFonts w:ascii="Times New Roman" w:hAnsi="Times New Roman"/>
                <w:b/>
                <w:sz w:val="24"/>
                <w:szCs w:val="24"/>
                <w:lang w:val="sr-Cyrl-CS"/>
              </w:rPr>
            </w:pPr>
            <w:r w:rsidRPr="008F18D3">
              <w:rPr>
                <w:rFonts w:ascii="Times New Roman" w:hAnsi="Times New Roman"/>
                <w:b/>
                <w:sz w:val="24"/>
                <w:szCs w:val="24"/>
                <w:lang w:val="sr-Cyrl-CS"/>
              </w:rPr>
              <w:t>Плаћена премија у РСД без ПДВ-а</w:t>
            </w:r>
          </w:p>
        </w:tc>
      </w:tr>
      <w:tr w:rsidR="007350BD" w:rsidRPr="008F18D3" w:rsidTr="003D1164">
        <w:trPr>
          <w:trHeight w:val="314"/>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50BD" w:rsidRPr="008F18D3" w:rsidRDefault="007350BD" w:rsidP="003D1164">
            <w:pPr>
              <w:tabs>
                <w:tab w:val="left" w:pos="8640"/>
                <w:tab w:val="left" w:pos="9540"/>
              </w:tabs>
              <w:ind w:right="-46"/>
              <w:jc w:val="both"/>
              <w:rPr>
                <w:rFonts w:ascii="Times New Roman" w:hAnsi="Times New Roman"/>
                <w:sz w:val="24"/>
                <w:szCs w:val="24"/>
                <w:lang w:val="sr-Cyrl-CS"/>
              </w:rPr>
            </w:pPr>
            <w:r w:rsidRPr="008F18D3">
              <w:rPr>
                <w:rFonts w:ascii="Times New Roman" w:hAnsi="Times New Roman"/>
                <w:sz w:val="24"/>
                <w:szCs w:val="24"/>
                <w:lang w:val="sr-Cyrl-CS"/>
              </w:rPr>
              <w:t xml:space="preserve"> 1</w:t>
            </w:r>
          </w:p>
          <w:p w:rsidR="007350BD" w:rsidRPr="008F18D3" w:rsidRDefault="007350BD" w:rsidP="003D1164">
            <w:pPr>
              <w:tabs>
                <w:tab w:val="left" w:pos="8640"/>
                <w:tab w:val="left" w:pos="9540"/>
              </w:tabs>
              <w:ind w:right="-46"/>
              <w:jc w:val="both"/>
              <w:rPr>
                <w:rFonts w:ascii="Times New Roman" w:hAnsi="Times New Roman"/>
                <w:sz w:val="24"/>
                <w:szCs w:val="24"/>
                <w:lang w:val="sr-Cyrl-CS"/>
              </w:rPr>
            </w:pPr>
          </w:p>
        </w:tc>
        <w:tc>
          <w:tcPr>
            <w:tcW w:w="3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50BD" w:rsidRPr="008F18D3" w:rsidRDefault="007350BD" w:rsidP="003D1164">
            <w:pPr>
              <w:tabs>
                <w:tab w:val="left" w:pos="8640"/>
                <w:tab w:val="left" w:pos="9540"/>
              </w:tabs>
              <w:ind w:right="-46"/>
              <w:jc w:val="both"/>
              <w:rPr>
                <w:rFonts w:ascii="Times New Roman" w:hAnsi="Times New Roman"/>
                <w:sz w:val="24"/>
                <w:szCs w:val="24"/>
                <w:lang w:val="sr-Cyrl-CS"/>
              </w:rPr>
            </w:pPr>
          </w:p>
        </w:tc>
        <w:tc>
          <w:tcPr>
            <w:tcW w:w="3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50BD" w:rsidRPr="008F18D3" w:rsidRDefault="007350BD" w:rsidP="003D1164">
            <w:pPr>
              <w:tabs>
                <w:tab w:val="left" w:pos="8640"/>
                <w:tab w:val="left" w:pos="9540"/>
              </w:tabs>
              <w:ind w:right="-46"/>
              <w:rPr>
                <w:rFonts w:ascii="Times New Roman" w:hAnsi="Times New Roman"/>
                <w:sz w:val="24"/>
                <w:szCs w:val="24"/>
                <w:lang w:val="sr-Cyrl-CS"/>
              </w:rPr>
            </w:pPr>
          </w:p>
        </w:tc>
        <w:tc>
          <w:tcPr>
            <w:tcW w:w="2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50BD" w:rsidRPr="008F18D3" w:rsidRDefault="007350BD" w:rsidP="003D1164">
            <w:pPr>
              <w:tabs>
                <w:tab w:val="left" w:pos="8640"/>
                <w:tab w:val="left" w:pos="9540"/>
              </w:tabs>
              <w:ind w:right="-46"/>
              <w:jc w:val="center"/>
              <w:rPr>
                <w:rFonts w:ascii="Times New Roman" w:hAnsi="Times New Roman"/>
                <w:sz w:val="24"/>
                <w:szCs w:val="24"/>
                <w:lang w:val="sr-Cyrl-CS"/>
              </w:rPr>
            </w:pPr>
          </w:p>
        </w:tc>
      </w:tr>
      <w:tr w:rsidR="007350BD" w:rsidRPr="008F18D3" w:rsidTr="003D1164">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50BD" w:rsidRPr="008F18D3" w:rsidRDefault="007350BD" w:rsidP="003D1164">
            <w:pPr>
              <w:tabs>
                <w:tab w:val="left" w:pos="8640"/>
                <w:tab w:val="left" w:pos="9540"/>
              </w:tabs>
              <w:ind w:right="-46"/>
              <w:jc w:val="both"/>
              <w:rPr>
                <w:rFonts w:ascii="Times New Roman" w:hAnsi="Times New Roman"/>
                <w:sz w:val="24"/>
                <w:szCs w:val="24"/>
                <w:lang w:val="sr-Cyrl-CS"/>
              </w:rPr>
            </w:pPr>
            <w:r w:rsidRPr="008F18D3">
              <w:rPr>
                <w:rFonts w:ascii="Times New Roman" w:hAnsi="Times New Roman"/>
                <w:sz w:val="24"/>
                <w:szCs w:val="24"/>
                <w:lang w:val="sr-Cyrl-CS"/>
              </w:rPr>
              <w:t xml:space="preserve"> 2</w:t>
            </w:r>
          </w:p>
        </w:tc>
        <w:tc>
          <w:tcPr>
            <w:tcW w:w="3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50BD" w:rsidRPr="008F18D3" w:rsidRDefault="007350BD" w:rsidP="003D1164">
            <w:pPr>
              <w:tabs>
                <w:tab w:val="left" w:pos="8640"/>
                <w:tab w:val="left" w:pos="9540"/>
              </w:tabs>
              <w:ind w:right="-46"/>
              <w:jc w:val="both"/>
              <w:rPr>
                <w:rFonts w:ascii="Times New Roman" w:hAnsi="Times New Roman"/>
                <w:sz w:val="24"/>
                <w:szCs w:val="24"/>
              </w:rPr>
            </w:pPr>
          </w:p>
        </w:tc>
        <w:tc>
          <w:tcPr>
            <w:tcW w:w="3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50BD" w:rsidRPr="008F18D3" w:rsidRDefault="007350BD" w:rsidP="003D1164">
            <w:pPr>
              <w:tabs>
                <w:tab w:val="left" w:pos="8640"/>
                <w:tab w:val="left" w:pos="9540"/>
              </w:tabs>
              <w:ind w:right="-46"/>
              <w:jc w:val="both"/>
              <w:rPr>
                <w:rFonts w:ascii="Times New Roman" w:hAnsi="Times New Roman"/>
                <w:sz w:val="24"/>
                <w:szCs w:val="24"/>
                <w:lang w:val="sr-Cyrl-CS"/>
              </w:rPr>
            </w:pPr>
          </w:p>
        </w:tc>
        <w:tc>
          <w:tcPr>
            <w:tcW w:w="2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50BD" w:rsidRPr="008F18D3" w:rsidRDefault="007350BD" w:rsidP="003D1164">
            <w:pPr>
              <w:tabs>
                <w:tab w:val="left" w:pos="8640"/>
                <w:tab w:val="left" w:pos="9540"/>
              </w:tabs>
              <w:ind w:right="-46"/>
              <w:jc w:val="center"/>
              <w:rPr>
                <w:rFonts w:ascii="Times New Roman" w:hAnsi="Times New Roman"/>
                <w:sz w:val="24"/>
                <w:szCs w:val="24"/>
              </w:rPr>
            </w:pPr>
          </w:p>
        </w:tc>
      </w:tr>
      <w:tr w:rsidR="007350BD" w:rsidRPr="008F18D3" w:rsidTr="003D1164">
        <w:tc>
          <w:tcPr>
            <w:tcW w:w="75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50BD" w:rsidRPr="008F18D3" w:rsidRDefault="007350BD" w:rsidP="003D1164">
            <w:pPr>
              <w:tabs>
                <w:tab w:val="left" w:pos="8640"/>
                <w:tab w:val="left" w:pos="9540"/>
              </w:tabs>
              <w:ind w:right="-45"/>
              <w:jc w:val="right"/>
              <w:rPr>
                <w:rFonts w:ascii="Times New Roman" w:hAnsi="Times New Roman"/>
                <w:b/>
                <w:sz w:val="24"/>
                <w:szCs w:val="24"/>
                <w:lang w:val="sr-Cyrl-CS"/>
              </w:rPr>
            </w:pPr>
            <w:r w:rsidRPr="008F18D3">
              <w:rPr>
                <w:rFonts w:ascii="Times New Roman" w:hAnsi="Times New Roman"/>
                <w:b/>
                <w:sz w:val="24"/>
                <w:szCs w:val="24"/>
                <w:lang w:val="sr-Cyrl-CS"/>
              </w:rPr>
              <w:t>Укупно</w:t>
            </w:r>
          </w:p>
        </w:tc>
        <w:tc>
          <w:tcPr>
            <w:tcW w:w="2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50BD" w:rsidRPr="008F18D3" w:rsidRDefault="007350BD" w:rsidP="003D1164">
            <w:pPr>
              <w:tabs>
                <w:tab w:val="left" w:pos="8640"/>
                <w:tab w:val="left" w:pos="9540"/>
              </w:tabs>
              <w:ind w:right="-46"/>
              <w:jc w:val="center"/>
              <w:rPr>
                <w:rFonts w:ascii="Times New Roman" w:hAnsi="Times New Roman"/>
                <w:sz w:val="24"/>
                <w:szCs w:val="24"/>
              </w:rPr>
            </w:pPr>
          </w:p>
        </w:tc>
      </w:tr>
    </w:tbl>
    <w:p w:rsidR="007350BD" w:rsidRPr="008F18D3" w:rsidRDefault="007350BD" w:rsidP="007350BD">
      <w:pPr>
        <w:spacing w:after="0" w:line="240" w:lineRule="auto"/>
        <w:ind w:firstLine="720"/>
        <w:jc w:val="both"/>
        <w:rPr>
          <w:rFonts w:ascii="Times New Roman" w:eastAsia="Calibri" w:hAnsi="Times New Roman"/>
          <w:lang w:val="sr-Cyrl-CS"/>
        </w:rPr>
      </w:pPr>
    </w:p>
    <w:p w:rsidR="007350BD" w:rsidRPr="008F18D3" w:rsidRDefault="007350BD" w:rsidP="007350BD">
      <w:pPr>
        <w:spacing w:after="0" w:line="240" w:lineRule="auto"/>
        <w:ind w:firstLine="720"/>
        <w:jc w:val="both"/>
        <w:rPr>
          <w:rFonts w:ascii="Times New Roman" w:eastAsia="Calibri" w:hAnsi="Times New Roman"/>
          <w:lang w:val="sr-Cyrl-CS"/>
        </w:rPr>
      </w:pPr>
      <w:r w:rsidRPr="008F18D3">
        <w:rPr>
          <w:rFonts w:ascii="Times New Roman" w:eastAsia="Calibri" w:hAnsi="Times New Roman"/>
          <w:lang w:val="sr-Cyrl-CS"/>
        </w:rPr>
        <w:t xml:space="preserve">Својим потписом потврђујем под моралном, материјалном и кривичном одговорношћу да су подаци у обрасцу захтева и пратећа документација истинити и тачни. </w:t>
      </w:r>
    </w:p>
    <w:p w:rsidR="007350BD" w:rsidRPr="008F18D3" w:rsidRDefault="007350BD" w:rsidP="007350BD">
      <w:pPr>
        <w:spacing w:after="0" w:line="240" w:lineRule="auto"/>
        <w:ind w:left="57"/>
        <w:jc w:val="both"/>
        <w:rPr>
          <w:rFonts w:ascii="Times New Roman" w:eastAsia="Calibri" w:hAnsi="Times New Roman"/>
          <w:sz w:val="8"/>
          <w:szCs w:val="8"/>
          <w:lang w:val="sr-Cyrl-CS"/>
        </w:rPr>
      </w:pPr>
    </w:p>
    <w:p w:rsidR="007350BD" w:rsidRPr="008F18D3" w:rsidRDefault="007350BD" w:rsidP="007350BD">
      <w:pPr>
        <w:widowControl w:val="0"/>
        <w:spacing w:after="0" w:line="240" w:lineRule="auto"/>
        <w:jc w:val="both"/>
        <w:rPr>
          <w:rFonts w:ascii="Times New Roman" w:eastAsia="Arial" w:hAnsi="Times New Roman"/>
          <w:color w:val="000000"/>
        </w:rPr>
      </w:pPr>
      <w:r w:rsidRPr="008F18D3">
        <w:rPr>
          <w:rFonts w:ascii="Times New Roman" w:eastAsia="Arial" w:hAnsi="Times New Roman"/>
          <w:color w:val="000000"/>
        </w:rPr>
        <w:t xml:space="preserve">1. Сагласан сам да </w:t>
      </w:r>
      <w:r w:rsidRPr="008F18D3">
        <w:rPr>
          <w:rFonts w:ascii="Times New Roman" w:eastAsia="Arial" w:hAnsi="Times New Roman"/>
          <w:bCs/>
          <w:iCs/>
          <w:color w:val="000000"/>
        </w:rPr>
        <w:t>Комисија</w:t>
      </w:r>
      <w:r w:rsidRPr="008F18D3">
        <w:rPr>
          <w:rFonts w:ascii="Times New Roman" w:eastAsia="Arial" w:hAnsi="Times New Roman"/>
          <w:color w:val="000000"/>
        </w:rPr>
        <w:t xml:space="preserve"> за потребе поступка може да изврши увид, прибави, обради и проследи личне податке, податке члана породице, односно члана породичног домаћинства о чињеницама о којима се води службена евиденција, а који су неопходни у поступку одлучивања.</w:t>
      </w:r>
    </w:p>
    <w:p w:rsidR="007350BD" w:rsidRPr="008F18D3" w:rsidRDefault="007350BD" w:rsidP="007350BD">
      <w:pPr>
        <w:widowControl w:val="0"/>
        <w:spacing w:after="0" w:line="240" w:lineRule="auto"/>
        <w:jc w:val="both"/>
        <w:rPr>
          <w:rFonts w:ascii="Times New Roman" w:hAnsi="Times New Roman"/>
          <w:color w:val="000000"/>
        </w:rPr>
      </w:pPr>
    </w:p>
    <w:p w:rsidR="007350BD" w:rsidRPr="008F18D3" w:rsidRDefault="007350BD" w:rsidP="007350BD">
      <w:pPr>
        <w:spacing w:after="0" w:line="240" w:lineRule="auto"/>
        <w:jc w:val="both"/>
        <w:rPr>
          <w:rFonts w:ascii="Times New Roman" w:eastAsia="Arial" w:hAnsi="Times New Roman"/>
          <w:color w:val="000000"/>
        </w:rPr>
      </w:pPr>
      <w:r w:rsidRPr="008F18D3">
        <w:rPr>
          <w:rFonts w:ascii="Times New Roman" w:eastAsia="Arial" w:hAnsi="Times New Roman"/>
          <w:color w:val="000000"/>
        </w:rPr>
        <w:t>2. Иако је орган обавезан да изврши увид, прибави, обради и проследи личне податке, податке члана породице, односно члана породичног домаћинства, изјављујем да ћу сам за потребе поступка прибавити све личне податке о чињеницама о којима се води службена евиденција, а који су неопходни за одлучивање.</w:t>
      </w:r>
    </w:p>
    <w:p w:rsidR="007350BD" w:rsidRPr="008F18D3" w:rsidRDefault="007350BD" w:rsidP="007350BD">
      <w:pPr>
        <w:pStyle w:val="ListParagraph"/>
        <w:spacing w:after="0" w:line="240" w:lineRule="auto"/>
        <w:ind w:left="0"/>
        <w:jc w:val="both"/>
        <w:rPr>
          <w:rFonts w:ascii="Times New Roman" w:hAnsi="Times New Roman"/>
          <w:lang w:val="sr-Cyrl-CS"/>
        </w:rPr>
      </w:pPr>
    </w:p>
    <w:p w:rsidR="007350BD" w:rsidRPr="008F18D3" w:rsidRDefault="007350BD" w:rsidP="007350BD">
      <w:pPr>
        <w:pStyle w:val="ListParagraph"/>
        <w:spacing w:after="0" w:line="240" w:lineRule="auto"/>
        <w:ind w:left="0"/>
        <w:jc w:val="both"/>
        <w:rPr>
          <w:rFonts w:ascii="Times New Roman" w:hAnsi="Times New Roman"/>
          <w:u w:val="single"/>
          <w:lang w:val="sr-Cyrl-CS"/>
        </w:rPr>
      </w:pPr>
      <w:r w:rsidRPr="008F18D3">
        <w:rPr>
          <w:rFonts w:ascii="Times New Roman" w:hAnsi="Times New Roman"/>
          <w:u w:val="single"/>
          <w:lang w:val="sr-Cyrl-CS"/>
        </w:rPr>
        <w:t>(Заокружити један од понуђених одговора)</w:t>
      </w:r>
    </w:p>
    <w:p w:rsidR="007350BD" w:rsidRPr="008F18D3" w:rsidRDefault="007350BD" w:rsidP="007350BD">
      <w:pPr>
        <w:pStyle w:val="ListParagraph"/>
        <w:spacing w:after="0" w:line="240" w:lineRule="auto"/>
        <w:ind w:left="0"/>
        <w:jc w:val="both"/>
        <w:rPr>
          <w:rFonts w:ascii="Times New Roman" w:hAnsi="Times New Roman"/>
          <w:u w:val="single"/>
          <w:lang w:val="sr-Cyrl-CS"/>
        </w:rPr>
      </w:pPr>
    </w:p>
    <w:p w:rsidR="007350BD" w:rsidRPr="008F18D3" w:rsidRDefault="007350BD" w:rsidP="007350BD">
      <w:pPr>
        <w:pStyle w:val="ListParagraph"/>
        <w:spacing w:after="0" w:line="240" w:lineRule="auto"/>
        <w:ind w:left="0"/>
        <w:jc w:val="both"/>
        <w:rPr>
          <w:rFonts w:ascii="Times New Roman" w:hAnsi="Times New Roman"/>
          <w:u w:val="single"/>
          <w:lang w:val="sr-Cyrl-CS"/>
        </w:rPr>
      </w:pPr>
    </w:p>
    <w:p w:rsidR="007350BD" w:rsidRPr="008F18D3" w:rsidRDefault="007350BD" w:rsidP="007350BD">
      <w:pPr>
        <w:spacing w:after="0" w:line="240" w:lineRule="auto"/>
        <w:jc w:val="both"/>
        <w:rPr>
          <w:rFonts w:ascii="Times New Roman" w:hAnsi="Times New Roman"/>
          <w:b/>
          <w:lang w:val="sr-Cyrl-CS"/>
        </w:rPr>
      </w:pPr>
      <w:r w:rsidRPr="008F18D3">
        <w:rPr>
          <w:rFonts w:ascii="Times New Roman" w:hAnsi="Times New Roman"/>
          <w:b/>
          <w:lang w:val="sr-Cyrl-CS"/>
        </w:rPr>
        <w:tab/>
      </w:r>
    </w:p>
    <w:p w:rsidR="007350BD" w:rsidRPr="008F18D3" w:rsidRDefault="007350BD" w:rsidP="007350BD">
      <w:pPr>
        <w:spacing w:after="0" w:line="240" w:lineRule="auto"/>
        <w:ind w:firstLine="720"/>
        <w:jc w:val="both"/>
        <w:rPr>
          <w:rFonts w:ascii="Times New Roman" w:hAnsi="Times New Roman"/>
        </w:rPr>
      </w:pPr>
      <w:r w:rsidRPr="008F18D3">
        <w:rPr>
          <w:rFonts w:ascii="Times New Roman" w:hAnsi="Times New Roman"/>
          <w:lang w:val="sr-Cyrl-CS"/>
        </w:rPr>
        <w:t xml:space="preserve">Потврђујем и да сам упознат са одредбама члана 103. Закона о општем управном поступку („Службени гласник РС“, број </w:t>
      </w:r>
      <w:r w:rsidRPr="008F18D3">
        <w:rPr>
          <w:rFonts w:ascii="Times New Roman" w:hAnsi="Times New Roman"/>
        </w:rPr>
        <w:t>(„Службени гласник РС“, број 2/2023 УС),</w:t>
      </w:r>
      <w:r w:rsidRPr="008F18D3">
        <w:rPr>
          <w:rFonts w:ascii="Times New Roman" w:hAnsi="Times New Roman"/>
          <w:lang w:val="sr-Cyrl-CS"/>
        </w:rPr>
        <w:t xml:space="preserve"> којима је, између осталог, прописано да је орган дужан да по службеној дужности, у складу са законом, врши увид, прибавља и обрађује податке о чињеницама о којима се води службена евиденција, а који су неопходни за одлучивање, да у</w:t>
      </w:r>
      <w:r w:rsidRPr="008F18D3">
        <w:rPr>
          <w:rFonts w:ascii="Times New Roman" w:hAnsi="Times New Roman"/>
        </w:rPr>
        <w:t xml:space="preserve">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w:t>
      </w:r>
      <w:r w:rsidRPr="008F18D3">
        <w:rPr>
          <w:rFonts w:ascii="Times New Roman" w:hAnsi="Times New Roman"/>
          <w:lang w:val="sr-Cyrl-CS"/>
        </w:rPr>
        <w:t>као и да а</w:t>
      </w:r>
      <w:r w:rsidRPr="008F18D3">
        <w:rPr>
          <w:rFonts w:ascii="Times New Roman" w:hAnsi="Times New Roman"/>
        </w:rPr>
        <w:t>ко странка у року не поднесе личне податке неопходне за одлучивање органа, захтев за покретање поступка ће се сматрати неуредним.</w:t>
      </w:r>
    </w:p>
    <w:p w:rsidR="007350BD" w:rsidRPr="008F18D3" w:rsidRDefault="007350BD" w:rsidP="007350BD">
      <w:pPr>
        <w:spacing w:after="0" w:line="240" w:lineRule="auto"/>
        <w:jc w:val="both"/>
        <w:rPr>
          <w:rFonts w:ascii="Times New Roman" w:hAnsi="Times New Roman"/>
        </w:rPr>
      </w:pPr>
    </w:p>
    <w:p w:rsidR="007350BD" w:rsidRPr="008F18D3" w:rsidRDefault="007350BD" w:rsidP="007350BD">
      <w:pPr>
        <w:spacing w:after="0" w:line="240" w:lineRule="auto"/>
        <w:jc w:val="both"/>
        <w:rPr>
          <w:rFonts w:ascii="Times New Roman" w:hAnsi="Times New Roman"/>
        </w:rPr>
      </w:pPr>
    </w:p>
    <w:p w:rsidR="007350BD" w:rsidRPr="008F18D3" w:rsidRDefault="007350BD" w:rsidP="007350BD">
      <w:pPr>
        <w:spacing w:after="0" w:line="240" w:lineRule="auto"/>
        <w:jc w:val="both"/>
        <w:rPr>
          <w:rFonts w:ascii="Times New Roman" w:hAnsi="Times New Roman"/>
        </w:rPr>
      </w:pPr>
    </w:p>
    <w:p w:rsidR="007350BD" w:rsidRPr="008F18D3" w:rsidRDefault="007350BD" w:rsidP="007350BD">
      <w:pPr>
        <w:spacing w:after="0" w:line="240" w:lineRule="auto"/>
        <w:jc w:val="both"/>
        <w:rPr>
          <w:rFonts w:ascii="Times New Roman" w:hAnsi="Times New Roman"/>
          <w:b/>
          <w:lang w:val="sr-Cyrl-CS"/>
        </w:rPr>
      </w:pPr>
    </w:p>
    <w:p w:rsidR="007350BD" w:rsidRPr="008F18D3" w:rsidRDefault="007350BD" w:rsidP="007350BD">
      <w:pPr>
        <w:spacing w:after="0" w:line="240" w:lineRule="auto"/>
        <w:rPr>
          <w:rFonts w:ascii="Times New Roman" w:hAnsi="Times New Roman"/>
          <w:b/>
        </w:rPr>
      </w:pPr>
      <w:r w:rsidRPr="008F18D3">
        <w:rPr>
          <w:rFonts w:ascii="Times New Roman" w:hAnsi="Times New Roman"/>
        </w:rPr>
        <w:t>У Врању, ________2025. године</w:t>
      </w:r>
      <w:r w:rsidRPr="008F18D3">
        <w:rPr>
          <w:rFonts w:ascii="Times New Roman" w:hAnsi="Times New Roman"/>
        </w:rPr>
        <w:tab/>
      </w:r>
      <w:r w:rsidRPr="008F18D3">
        <w:rPr>
          <w:rFonts w:ascii="Times New Roman" w:hAnsi="Times New Roman"/>
        </w:rPr>
        <w:tab/>
        <w:t xml:space="preserve">      М.П.                     </w:t>
      </w:r>
      <w:r w:rsidRPr="008F18D3">
        <w:rPr>
          <w:rFonts w:ascii="Times New Roman" w:hAnsi="Times New Roman"/>
          <w:b/>
        </w:rPr>
        <w:t>ПОДНОСИЛАЦ ЗАХТЕВА</w:t>
      </w:r>
    </w:p>
    <w:p w:rsidR="007350BD" w:rsidRPr="008F18D3" w:rsidRDefault="007350BD" w:rsidP="007350BD">
      <w:pPr>
        <w:spacing w:after="0"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__</w:t>
      </w:r>
      <w:r w:rsidRPr="008F18D3">
        <w:rPr>
          <w:rFonts w:ascii="Times New Roman" w:hAnsi="Times New Roman"/>
          <w:b/>
        </w:rPr>
        <w:t>_________________________</w:t>
      </w:r>
    </w:p>
    <w:p w:rsidR="007350BD" w:rsidRPr="008F18D3" w:rsidRDefault="007350BD" w:rsidP="007350BD">
      <w:pPr>
        <w:tabs>
          <w:tab w:val="left" w:pos="225"/>
        </w:tabs>
        <w:spacing w:after="0" w:line="240" w:lineRule="auto"/>
        <w:rPr>
          <w:rFonts w:ascii="Times New Roman" w:hAnsi="Times New Roman"/>
          <w:b/>
        </w:rPr>
      </w:pPr>
    </w:p>
    <w:p w:rsidR="007350BD" w:rsidRPr="008F18D3" w:rsidRDefault="007350BD" w:rsidP="007350BD">
      <w:pPr>
        <w:tabs>
          <w:tab w:val="left" w:pos="225"/>
        </w:tabs>
        <w:spacing w:after="0" w:line="240" w:lineRule="auto"/>
        <w:jc w:val="center"/>
        <w:rPr>
          <w:rFonts w:ascii="Times New Roman" w:hAnsi="Times New Roman"/>
          <w:b/>
        </w:rPr>
      </w:pPr>
    </w:p>
    <w:p w:rsidR="007350BD" w:rsidRPr="008F18D3" w:rsidRDefault="007350BD" w:rsidP="007350BD">
      <w:pPr>
        <w:tabs>
          <w:tab w:val="left" w:pos="225"/>
        </w:tabs>
        <w:spacing w:after="0" w:line="240" w:lineRule="auto"/>
        <w:jc w:val="center"/>
        <w:rPr>
          <w:rFonts w:ascii="Times New Roman" w:hAnsi="Times New Roman"/>
          <w:b/>
        </w:rPr>
      </w:pPr>
    </w:p>
    <w:p w:rsidR="007350BD" w:rsidRPr="008F18D3" w:rsidRDefault="007350BD" w:rsidP="007350BD">
      <w:pPr>
        <w:tabs>
          <w:tab w:val="left" w:pos="225"/>
        </w:tabs>
        <w:spacing w:after="0" w:line="240" w:lineRule="auto"/>
        <w:jc w:val="center"/>
        <w:rPr>
          <w:rFonts w:ascii="Times New Roman" w:hAnsi="Times New Roman"/>
          <w:b/>
        </w:rPr>
      </w:pPr>
    </w:p>
    <w:p w:rsidR="007350BD" w:rsidRPr="008F18D3" w:rsidRDefault="007350BD" w:rsidP="007350BD">
      <w:pPr>
        <w:spacing w:after="0" w:line="240" w:lineRule="auto"/>
        <w:jc w:val="both"/>
        <w:rPr>
          <w:rFonts w:ascii="Times New Roman" w:hAnsi="Times New Roman"/>
          <w:b/>
          <w:u w:val="single"/>
        </w:rPr>
      </w:pPr>
      <w:r w:rsidRPr="008F18D3">
        <w:rPr>
          <w:rFonts w:ascii="Times New Roman" w:hAnsi="Times New Roman"/>
          <w:b/>
          <w:u w:val="single"/>
        </w:rPr>
        <w:t>Напомена:</w:t>
      </w:r>
    </w:p>
    <w:p w:rsidR="007350BD" w:rsidRPr="008F18D3" w:rsidRDefault="007350BD" w:rsidP="007350BD">
      <w:pPr>
        <w:spacing w:after="0" w:line="240" w:lineRule="auto"/>
        <w:jc w:val="both"/>
        <w:rPr>
          <w:rFonts w:ascii="Times New Roman" w:hAnsi="Times New Roman"/>
        </w:rPr>
      </w:pPr>
      <w:r w:rsidRPr="008F18D3">
        <w:rPr>
          <w:rFonts w:ascii="Times New Roman" w:hAnsi="Times New Roman"/>
        </w:rPr>
        <w:t>Накнада за захтев у износу од 380,00 динара, (Тарифни број 1) Одлуке о накнадама за услуге које врши Градска управа града Врања (,,Службени гласник Града Врања“, бр. 28/2024), уплаћује се на жиро рачун број 840-742341843-24, модел 97, позив на број 27-11408032, сврха уплате ,,Накнада за услуге које врши Градска управа града Врања“.</w:t>
      </w:r>
    </w:p>
    <w:p w:rsidR="007350BD" w:rsidRPr="008F18D3" w:rsidRDefault="007350BD" w:rsidP="007350BD">
      <w:pPr>
        <w:tabs>
          <w:tab w:val="left" w:pos="225"/>
        </w:tabs>
        <w:spacing w:after="0" w:line="240" w:lineRule="auto"/>
        <w:jc w:val="center"/>
        <w:rPr>
          <w:rFonts w:ascii="Times New Roman" w:hAnsi="Times New Roman"/>
          <w:b/>
        </w:rPr>
      </w:pPr>
    </w:p>
    <w:p w:rsidR="007350BD" w:rsidRPr="008F18D3" w:rsidRDefault="007350BD" w:rsidP="007350BD">
      <w:pPr>
        <w:tabs>
          <w:tab w:val="left" w:pos="225"/>
        </w:tabs>
        <w:spacing w:after="0" w:line="240" w:lineRule="auto"/>
        <w:rPr>
          <w:rFonts w:ascii="Times New Roman" w:hAnsi="Times New Roman"/>
          <w:b/>
        </w:rPr>
      </w:pPr>
    </w:p>
    <w:p w:rsidR="007350BD" w:rsidRPr="008F18D3" w:rsidRDefault="007350BD" w:rsidP="007350BD">
      <w:pPr>
        <w:tabs>
          <w:tab w:val="left" w:pos="225"/>
        </w:tabs>
        <w:spacing w:after="0" w:line="240" w:lineRule="auto"/>
        <w:rPr>
          <w:rFonts w:ascii="Times New Roman" w:hAnsi="Times New Roman"/>
          <w:b/>
        </w:rPr>
      </w:pPr>
    </w:p>
    <w:p w:rsidR="007350BD" w:rsidRPr="008F18D3" w:rsidRDefault="007350BD" w:rsidP="007350BD">
      <w:pPr>
        <w:tabs>
          <w:tab w:val="left" w:pos="225"/>
        </w:tabs>
        <w:spacing w:after="0" w:line="240" w:lineRule="auto"/>
        <w:rPr>
          <w:rFonts w:ascii="Times New Roman" w:hAnsi="Times New Roman"/>
          <w:b/>
        </w:rPr>
      </w:pPr>
    </w:p>
    <w:p w:rsidR="007350BD" w:rsidRPr="008F18D3" w:rsidRDefault="007350BD" w:rsidP="007350BD">
      <w:pPr>
        <w:tabs>
          <w:tab w:val="left" w:pos="225"/>
        </w:tabs>
        <w:spacing w:after="0" w:line="240" w:lineRule="auto"/>
        <w:jc w:val="center"/>
        <w:rPr>
          <w:rFonts w:ascii="Times New Roman" w:hAnsi="Times New Roman"/>
          <w:b/>
        </w:rPr>
      </w:pPr>
      <w:r w:rsidRPr="008F18D3">
        <w:rPr>
          <w:rFonts w:ascii="Times New Roman" w:hAnsi="Times New Roman"/>
          <w:b/>
        </w:rPr>
        <w:t>И З Ј А В А</w:t>
      </w:r>
    </w:p>
    <w:p w:rsidR="007350BD" w:rsidRPr="008F18D3" w:rsidRDefault="007350BD" w:rsidP="007350BD">
      <w:pPr>
        <w:spacing w:after="0" w:line="240" w:lineRule="auto"/>
        <w:jc w:val="both"/>
        <w:rPr>
          <w:rFonts w:ascii="Times New Roman" w:hAnsi="Times New Roman"/>
          <w:b/>
        </w:rPr>
      </w:pPr>
    </w:p>
    <w:p w:rsidR="007350BD" w:rsidRPr="008F18D3" w:rsidRDefault="007350BD" w:rsidP="007350BD">
      <w:pPr>
        <w:spacing w:after="0" w:line="240" w:lineRule="auto"/>
        <w:jc w:val="both"/>
        <w:rPr>
          <w:rFonts w:ascii="Times New Roman" w:hAnsi="Times New Roman"/>
          <w:b/>
        </w:rPr>
      </w:pPr>
    </w:p>
    <w:p w:rsidR="007350BD" w:rsidRPr="008F18D3" w:rsidRDefault="007350BD" w:rsidP="007350BD">
      <w:pPr>
        <w:spacing w:after="0" w:line="240" w:lineRule="auto"/>
        <w:ind w:firstLine="720"/>
        <w:jc w:val="both"/>
        <w:rPr>
          <w:rFonts w:ascii="Times New Roman" w:hAnsi="Times New Roman"/>
        </w:rPr>
      </w:pPr>
      <w:r w:rsidRPr="008F18D3">
        <w:rPr>
          <w:rFonts w:ascii="Times New Roman" w:hAnsi="Times New Roman"/>
        </w:rPr>
        <w:t>Ја _____________________________________________, под пуном моралном, кривичном и</w:t>
      </w:r>
    </w:p>
    <w:p w:rsidR="007350BD" w:rsidRPr="008F18D3" w:rsidRDefault="0041536C" w:rsidP="007350BD">
      <w:pPr>
        <w:spacing w:after="0" w:line="240" w:lineRule="auto"/>
        <w:ind w:firstLine="720"/>
        <w:jc w:val="both"/>
        <w:rPr>
          <w:rFonts w:ascii="Times New Roman" w:hAnsi="Times New Roman"/>
        </w:rPr>
      </w:pPr>
      <w:r>
        <w:rPr>
          <w:rFonts w:ascii="Times New Roman" w:hAnsi="Times New Roman"/>
        </w:rPr>
        <w:t xml:space="preserve">              </w:t>
      </w:r>
      <w:r w:rsidR="007350BD" w:rsidRPr="008F18D3">
        <w:rPr>
          <w:rFonts w:ascii="Times New Roman" w:hAnsi="Times New Roman"/>
        </w:rPr>
        <w:t xml:space="preserve"> (име и презиме подносиоца захтева) </w:t>
      </w:r>
    </w:p>
    <w:p w:rsidR="007350BD" w:rsidRPr="008F18D3" w:rsidRDefault="007350BD" w:rsidP="007350BD">
      <w:pPr>
        <w:spacing w:after="0" w:line="240" w:lineRule="auto"/>
        <w:jc w:val="both"/>
        <w:rPr>
          <w:rFonts w:ascii="Times New Roman" w:hAnsi="Times New Roman"/>
          <w:lang w:val="sr-Cyrl-CS"/>
        </w:rPr>
      </w:pPr>
      <w:r w:rsidRPr="008F18D3">
        <w:rPr>
          <w:rFonts w:ascii="Times New Roman" w:hAnsi="Times New Roman"/>
        </w:rPr>
        <w:t xml:space="preserve">материјалном одговорношћу, изјављујем да </w:t>
      </w:r>
      <w:r w:rsidRPr="008F18D3">
        <w:rPr>
          <w:rFonts w:ascii="Times New Roman" w:hAnsi="Times New Roman"/>
          <w:lang w:val="sr-Cyrl-CS"/>
        </w:rPr>
        <w:t xml:space="preserve">сам у целости упознат са текстом Јавног позива </w:t>
      </w:r>
      <w:r w:rsidRPr="008F18D3">
        <w:rPr>
          <w:rFonts w:ascii="Times New Roman" w:hAnsi="Times New Roman"/>
        </w:rPr>
        <w:t>за остваривање права на регрес за премију осигурања усева, плодова, вишегодишњих засада, расадника и животиња на територији града Врања у 2025. години</w:t>
      </w:r>
      <w:r w:rsidRPr="008F18D3">
        <w:rPr>
          <w:rFonts w:ascii="Times New Roman" w:hAnsi="Times New Roman"/>
          <w:lang w:val="sr-Cyrl-CS"/>
        </w:rPr>
        <w:t>, као и свим условима овог Јавног позива по коме подносим захтев, те да их у целости прихватам и спреман сам да сносим све последице у случају непоступања у складу са истим.</w:t>
      </w:r>
    </w:p>
    <w:p w:rsidR="007350BD" w:rsidRPr="008F18D3" w:rsidRDefault="007350BD" w:rsidP="007350BD">
      <w:pPr>
        <w:spacing w:after="0" w:line="240" w:lineRule="auto"/>
        <w:jc w:val="both"/>
        <w:rPr>
          <w:rFonts w:ascii="Times New Roman" w:hAnsi="Times New Roman"/>
          <w:lang w:val="sr-Cyrl-CS"/>
        </w:rPr>
      </w:pPr>
    </w:p>
    <w:p w:rsidR="007350BD" w:rsidRPr="008F18D3" w:rsidRDefault="007350BD" w:rsidP="007350BD">
      <w:pPr>
        <w:spacing w:after="0" w:line="240" w:lineRule="auto"/>
        <w:jc w:val="both"/>
        <w:rPr>
          <w:rFonts w:ascii="Times New Roman" w:eastAsia="Calibri" w:hAnsi="Times New Roman"/>
          <w:lang w:val="sr-Cyrl-CS"/>
        </w:rPr>
      </w:pPr>
      <w:r w:rsidRPr="008F18D3">
        <w:rPr>
          <w:rFonts w:ascii="Times New Roman" w:hAnsi="Times New Roman"/>
          <w:lang w:val="sr-Cyrl-CS"/>
        </w:rPr>
        <w:tab/>
      </w:r>
      <w:r w:rsidRPr="008F18D3">
        <w:rPr>
          <w:rFonts w:ascii="Times New Roman" w:eastAsia="Calibri" w:hAnsi="Times New Roman"/>
          <w:lang w:val="sr-Cyrl-CS"/>
        </w:rPr>
        <w:t>Својим потписом потврђујем и следеће:</w:t>
      </w:r>
    </w:p>
    <w:p w:rsidR="007350BD" w:rsidRPr="008F18D3" w:rsidRDefault="007350BD" w:rsidP="007350BD">
      <w:pPr>
        <w:pStyle w:val="ListParagraph"/>
        <w:numPr>
          <w:ilvl w:val="0"/>
          <w:numId w:val="6"/>
        </w:numPr>
        <w:spacing w:after="0" w:line="240" w:lineRule="auto"/>
        <w:jc w:val="both"/>
        <w:rPr>
          <w:rFonts w:ascii="Times New Roman" w:eastAsia="Calibri" w:hAnsi="Times New Roman"/>
        </w:rPr>
      </w:pPr>
      <w:r w:rsidRPr="008F18D3">
        <w:rPr>
          <w:rFonts w:ascii="Times New Roman" w:eastAsia="Calibri" w:hAnsi="Times New Roman"/>
          <w:lang w:val="sr-Latn-CS"/>
        </w:rPr>
        <w:t xml:space="preserve">да немам неизмирених обавеза према </w:t>
      </w:r>
      <w:r w:rsidRPr="008F18D3">
        <w:rPr>
          <w:rFonts w:ascii="Times New Roman" w:hAnsi="Times New Roman"/>
          <w:lang w:val="sr-Cyrl-CS"/>
        </w:rPr>
        <w:t>граду Врању</w:t>
      </w:r>
    </w:p>
    <w:p w:rsidR="007350BD" w:rsidRPr="008F18D3" w:rsidRDefault="007350BD" w:rsidP="007350BD">
      <w:pPr>
        <w:pStyle w:val="ListParagraph"/>
        <w:spacing w:after="0" w:line="240" w:lineRule="auto"/>
        <w:ind w:left="1080"/>
        <w:jc w:val="both"/>
        <w:rPr>
          <w:rFonts w:ascii="Times New Roman" w:eastAsia="Calibri" w:hAnsi="Times New Roman"/>
        </w:rPr>
      </w:pPr>
    </w:p>
    <w:p w:rsidR="007350BD" w:rsidRPr="008F18D3" w:rsidRDefault="007350BD" w:rsidP="007350BD">
      <w:pPr>
        <w:spacing w:after="0" w:line="240" w:lineRule="auto"/>
        <w:jc w:val="both"/>
        <w:rPr>
          <w:rFonts w:ascii="Times New Roman" w:eastAsia="Calibri" w:hAnsi="Times New Roman"/>
          <w:lang w:val="sr-Cyrl-CS"/>
        </w:rPr>
      </w:pPr>
      <w:r w:rsidRPr="008F18D3">
        <w:rPr>
          <w:rFonts w:ascii="Times New Roman" w:eastAsia="Calibri" w:hAnsi="Times New Roman"/>
          <w:lang w:val="sr-Cyrl-CS"/>
        </w:rPr>
        <w:tab/>
        <w:t>Својим потписом, такође дајем сагласност за коришћење датих података током процеса провере, плаћања и трајања утврђених уговорних обавеза.</w:t>
      </w:r>
    </w:p>
    <w:p w:rsidR="007350BD" w:rsidRPr="008F18D3" w:rsidRDefault="007350BD" w:rsidP="007350BD">
      <w:pPr>
        <w:spacing w:after="0" w:line="240" w:lineRule="auto"/>
        <w:jc w:val="both"/>
        <w:rPr>
          <w:rFonts w:ascii="Times New Roman" w:eastAsia="Calibri" w:hAnsi="Times New Roman"/>
          <w:lang w:val="sr-Cyrl-CS"/>
        </w:rPr>
      </w:pPr>
    </w:p>
    <w:p w:rsidR="007350BD" w:rsidRPr="008F18D3" w:rsidRDefault="007350BD" w:rsidP="007350BD">
      <w:pPr>
        <w:spacing w:after="0" w:line="240" w:lineRule="auto"/>
        <w:jc w:val="both"/>
        <w:rPr>
          <w:rFonts w:ascii="Times New Roman" w:eastAsia="Calibri" w:hAnsi="Times New Roman"/>
          <w:lang w:val="sr-Cyrl-CS"/>
        </w:rPr>
      </w:pPr>
    </w:p>
    <w:p w:rsidR="007350BD" w:rsidRPr="008F18D3" w:rsidRDefault="007350BD" w:rsidP="007350BD">
      <w:pPr>
        <w:spacing w:after="0" w:line="240" w:lineRule="auto"/>
        <w:jc w:val="both"/>
        <w:rPr>
          <w:rFonts w:ascii="Times New Roman" w:eastAsia="Calibri" w:hAnsi="Times New Roman"/>
          <w:b/>
          <w:color w:val="FF0000"/>
          <w:lang w:val="sr-Cyrl-CS"/>
        </w:rPr>
      </w:pPr>
    </w:p>
    <w:p w:rsidR="007350BD" w:rsidRPr="008F18D3" w:rsidRDefault="007350BD" w:rsidP="007350BD">
      <w:pPr>
        <w:spacing w:after="0" w:line="240" w:lineRule="auto"/>
        <w:rPr>
          <w:rFonts w:ascii="Times New Roman" w:eastAsia="Calibri" w:hAnsi="Times New Roman"/>
        </w:rPr>
      </w:pPr>
      <w:r w:rsidRPr="008F18D3">
        <w:rPr>
          <w:rFonts w:ascii="Times New Roman" w:hAnsi="Times New Roman"/>
        </w:rPr>
        <w:t>У Врању, ________2025. године</w:t>
      </w:r>
      <w:r w:rsidRPr="008F18D3">
        <w:rPr>
          <w:rFonts w:ascii="Times New Roman" w:eastAsia="Calibri" w:hAnsi="Times New Roman"/>
          <w:lang w:val="sr-Cyrl-CS"/>
        </w:rPr>
        <w:tab/>
      </w:r>
      <w:r w:rsidRPr="008F18D3">
        <w:rPr>
          <w:rFonts w:ascii="Times New Roman" w:eastAsia="Calibri" w:hAnsi="Times New Roman"/>
          <w:lang w:val="sr-Cyrl-CS"/>
        </w:rPr>
        <w:tab/>
      </w:r>
      <w:r w:rsidRPr="008F18D3">
        <w:rPr>
          <w:rFonts w:ascii="Times New Roman" w:eastAsia="Calibri" w:hAnsi="Times New Roman"/>
          <w:lang w:val="sr-Cyrl-CS"/>
        </w:rPr>
        <w:tab/>
        <w:t xml:space="preserve">М.П.                                                                                                                                                                                                                                                                                         </w:t>
      </w:r>
      <w:r w:rsidRPr="008F18D3">
        <w:rPr>
          <w:rFonts w:ascii="Times New Roman" w:eastAsia="Calibri" w:hAnsi="Times New Roman"/>
          <w:lang w:val="sr-Cyrl-CS"/>
        </w:rPr>
        <w:tab/>
      </w:r>
      <w:r w:rsidRPr="008F18D3">
        <w:rPr>
          <w:rFonts w:ascii="Times New Roman" w:eastAsia="Calibri" w:hAnsi="Times New Roman"/>
          <w:lang w:val="sr-Cyrl-CS"/>
        </w:rPr>
        <w:tab/>
      </w:r>
      <w:r w:rsidRPr="008F18D3">
        <w:rPr>
          <w:rFonts w:ascii="Times New Roman" w:eastAsia="Calibri" w:hAnsi="Times New Roman"/>
          <w:lang w:val="sr-Cyrl-CS"/>
        </w:rPr>
        <w:tab/>
      </w:r>
      <w:r w:rsidRPr="008F18D3">
        <w:rPr>
          <w:rFonts w:ascii="Times New Roman" w:eastAsia="Calibri" w:hAnsi="Times New Roman"/>
          <w:lang w:val="sr-Cyrl-CS"/>
        </w:rPr>
        <w:tab/>
      </w:r>
      <w:r w:rsidRPr="008F18D3">
        <w:rPr>
          <w:rFonts w:ascii="Times New Roman" w:eastAsia="Calibri" w:hAnsi="Times New Roman"/>
          <w:lang w:val="sr-Cyrl-CS"/>
        </w:rPr>
        <w:tab/>
      </w:r>
      <w:r w:rsidRPr="008F18D3">
        <w:rPr>
          <w:rFonts w:ascii="Times New Roman" w:eastAsia="Calibri" w:hAnsi="Times New Roman"/>
          <w:lang w:val="sr-Cyrl-CS"/>
        </w:rPr>
        <w:tab/>
      </w:r>
    </w:p>
    <w:p w:rsidR="007350BD" w:rsidRPr="008F18D3" w:rsidRDefault="007350BD" w:rsidP="007350BD">
      <w:pPr>
        <w:spacing w:after="0" w:line="240" w:lineRule="auto"/>
        <w:rPr>
          <w:rFonts w:ascii="Times New Roman" w:eastAsia="Calibri" w:hAnsi="Times New Roman"/>
          <w:lang w:val="sr-Cyrl-CS"/>
        </w:rPr>
      </w:pPr>
      <w:r w:rsidRPr="008F18D3">
        <w:rPr>
          <w:rFonts w:ascii="Times New Roman" w:eastAsia="Calibri" w:hAnsi="Times New Roman"/>
          <w:lang w:val="sr-Cyrl-CS"/>
        </w:rPr>
        <w:tab/>
      </w:r>
      <w:r w:rsidRPr="008F18D3">
        <w:rPr>
          <w:rFonts w:ascii="Times New Roman" w:eastAsia="Calibri" w:hAnsi="Times New Roman"/>
          <w:lang w:val="sr-Cyrl-CS"/>
        </w:rPr>
        <w:tab/>
      </w:r>
      <w:r w:rsidRPr="008F18D3">
        <w:rPr>
          <w:rFonts w:ascii="Times New Roman" w:eastAsia="Calibri" w:hAnsi="Times New Roman"/>
          <w:lang w:val="sr-Cyrl-CS"/>
        </w:rPr>
        <w:tab/>
      </w:r>
    </w:p>
    <w:p w:rsidR="007350BD" w:rsidRPr="008F18D3" w:rsidRDefault="007350BD" w:rsidP="007350BD">
      <w:pPr>
        <w:spacing w:after="0" w:line="240" w:lineRule="auto"/>
        <w:ind w:left="5760" w:firstLine="720"/>
        <w:rPr>
          <w:rFonts w:ascii="Times New Roman" w:eastAsia="Calibri" w:hAnsi="Times New Roman"/>
          <w:lang w:val="sr-Cyrl-CS"/>
        </w:rPr>
      </w:pPr>
      <w:r w:rsidRPr="008F18D3">
        <w:rPr>
          <w:rFonts w:ascii="Times New Roman" w:eastAsia="Calibri" w:hAnsi="Times New Roman"/>
          <w:lang w:val="sr-Cyrl-CS"/>
        </w:rPr>
        <w:t>ДАВАЛАЦ ИЗЈАВЕ</w:t>
      </w:r>
    </w:p>
    <w:p w:rsidR="007350BD" w:rsidRPr="008F18D3" w:rsidRDefault="007350BD" w:rsidP="007350BD">
      <w:pPr>
        <w:spacing w:after="0" w:line="240" w:lineRule="auto"/>
        <w:ind w:left="5760" w:firstLine="720"/>
        <w:rPr>
          <w:rFonts w:ascii="Times New Roman" w:eastAsia="Calibri" w:hAnsi="Times New Roman"/>
          <w:lang w:val="sr-Cyrl-CS"/>
        </w:rPr>
      </w:pPr>
    </w:p>
    <w:p w:rsidR="007350BD" w:rsidRPr="008F18D3" w:rsidRDefault="007350BD" w:rsidP="007350BD">
      <w:pPr>
        <w:spacing w:after="0" w:line="240" w:lineRule="auto"/>
        <w:rPr>
          <w:rFonts w:ascii="Times New Roman" w:eastAsia="Calibri" w:hAnsi="Times New Roman"/>
          <w:lang w:val="sr-Cyrl-CS"/>
        </w:rPr>
      </w:pPr>
      <w:r w:rsidRPr="008F18D3">
        <w:rPr>
          <w:rFonts w:ascii="Times New Roman" w:eastAsia="Calibri" w:hAnsi="Times New Roman"/>
          <w:lang w:val="sr-Cyrl-CS"/>
        </w:rPr>
        <w:tab/>
      </w:r>
      <w:r w:rsidRPr="008F18D3">
        <w:rPr>
          <w:rFonts w:ascii="Times New Roman" w:eastAsia="Calibri" w:hAnsi="Times New Roman"/>
          <w:lang w:val="sr-Cyrl-CS"/>
        </w:rPr>
        <w:tab/>
      </w:r>
      <w:r w:rsidRPr="008F18D3">
        <w:rPr>
          <w:rFonts w:ascii="Times New Roman" w:eastAsia="Calibri" w:hAnsi="Times New Roman"/>
          <w:lang w:val="sr-Cyrl-CS"/>
        </w:rPr>
        <w:tab/>
      </w:r>
      <w:r w:rsidRPr="008F18D3">
        <w:rPr>
          <w:rFonts w:ascii="Times New Roman" w:eastAsia="Calibri" w:hAnsi="Times New Roman"/>
          <w:lang w:val="sr-Cyrl-CS"/>
        </w:rPr>
        <w:tab/>
      </w:r>
      <w:r w:rsidRPr="008F18D3">
        <w:rPr>
          <w:rFonts w:ascii="Times New Roman" w:eastAsia="Calibri" w:hAnsi="Times New Roman"/>
          <w:lang w:val="sr-Cyrl-CS"/>
        </w:rPr>
        <w:tab/>
      </w:r>
      <w:r w:rsidRPr="008F18D3">
        <w:rPr>
          <w:rFonts w:ascii="Times New Roman" w:eastAsia="Calibri" w:hAnsi="Times New Roman"/>
          <w:lang w:val="sr-Cyrl-CS"/>
        </w:rPr>
        <w:tab/>
      </w:r>
      <w:r w:rsidRPr="008F18D3">
        <w:rPr>
          <w:rFonts w:ascii="Times New Roman" w:eastAsia="Calibri" w:hAnsi="Times New Roman"/>
          <w:lang w:val="sr-Cyrl-CS"/>
        </w:rPr>
        <w:tab/>
      </w:r>
      <w:r w:rsidRPr="008F18D3">
        <w:rPr>
          <w:rFonts w:ascii="Times New Roman" w:eastAsia="Calibri" w:hAnsi="Times New Roman"/>
          <w:lang w:val="sr-Cyrl-CS"/>
        </w:rPr>
        <w:tab/>
        <w:t>_______________________________</w:t>
      </w:r>
    </w:p>
    <w:p w:rsidR="007350BD" w:rsidRPr="008F18D3" w:rsidRDefault="007350BD" w:rsidP="007350BD">
      <w:pPr>
        <w:spacing w:after="0" w:line="240" w:lineRule="auto"/>
        <w:ind w:firstLine="284"/>
        <w:rPr>
          <w:rFonts w:ascii="Times New Roman" w:eastAsia="Calibri" w:hAnsi="Times New Roman"/>
          <w:lang w:val="sr-Cyrl-CS"/>
        </w:rPr>
      </w:pPr>
      <w:r w:rsidRPr="008F18D3">
        <w:rPr>
          <w:rFonts w:ascii="Times New Roman" w:eastAsia="Calibri" w:hAnsi="Times New Roman"/>
          <w:lang w:val="sr-Cyrl-CS"/>
        </w:rPr>
        <w:t xml:space="preserve">                                                                                                    потпис носиоца газдинства/</w:t>
      </w:r>
    </w:p>
    <w:p w:rsidR="007350BD" w:rsidRPr="008F18D3" w:rsidRDefault="007350BD" w:rsidP="007350BD">
      <w:pPr>
        <w:spacing w:after="0" w:line="240" w:lineRule="auto"/>
        <w:ind w:firstLine="284"/>
        <w:rPr>
          <w:rFonts w:ascii="Times New Roman" w:hAnsi="Times New Roman"/>
          <w:b/>
        </w:rPr>
      </w:pPr>
      <w:r w:rsidRPr="008F18D3">
        <w:rPr>
          <w:rFonts w:ascii="Times New Roman" w:eastAsia="Calibri" w:hAnsi="Times New Roman"/>
          <w:lang w:val="sr-Cyrl-CS"/>
        </w:rPr>
        <w:t xml:space="preserve">                                                                                               овлашћеног лица у правном лицу</w:t>
      </w:r>
    </w:p>
    <w:p w:rsidR="007350BD" w:rsidRPr="008F18D3" w:rsidRDefault="007350BD" w:rsidP="007350BD">
      <w:pPr>
        <w:spacing w:after="0" w:line="240" w:lineRule="auto"/>
        <w:jc w:val="both"/>
        <w:rPr>
          <w:rFonts w:ascii="Times New Roman" w:hAnsi="Times New Roman"/>
        </w:rPr>
      </w:pPr>
    </w:p>
    <w:p w:rsidR="007350BD" w:rsidRPr="008F18D3" w:rsidRDefault="007350BD" w:rsidP="007350BD">
      <w:pPr>
        <w:spacing w:after="0" w:line="240" w:lineRule="auto"/>
        <w:rPr>
          <w:rFonts w:ascii="Times New Roman" w:hAnsi="Times New Roman"/>
          <w:lang w:val="en-GB"/>
        </w:rPr>
      </w:pPr>
    </w:p>
    <w:p w:rsidR="007350BD" w:rsidRPr="008F18D3" w:rsidRDefault="007350BD" w:rsidP="007350BD">
      <w:pPr>
        <w:spacing w:after="0" w:line="240" w:lineRule="auto"/>
        <w:rPr>
          <w:rFonts w:ascii="Times New Roman" w:hAnsi="Times New Roman"/>
          <w:lang w:val="en-GB"/>
        </w:rPr>
      </w:pPr>
    </w:p>
    <w:p w:rsidR="007350BD" w:rsidRPr="008F18D3" w:rsidRDefault="007350BD" w:rsidP="007350BD">
      <w:pPr>
        <w:spacing w:after="0" w:line="240" w:lineRule="auto"/>
        <w:rPr>
          <w:rFonts w:ascii="Times New Roman" w:hAnsi="Times New Roman"/>
          <w:lang w:val="en-GB"/>
        </w:rPr>
      </w:pPr>
    </w:p>
    <w:p w:rsidR="007350BD" w:rsidRPr="008F18D3" w:rsidRDefault="007350BD" w:rsidP="007350BD">
      <w:pPr>
        <w:spacing w:after="0" w:line="240" w:lineRule="auto"/>
        <w:rPr>
          <w:rFonts w:ascii="Times New Roman" w:hAnsi="Times New Roman"/>
          <w:lang w:val="en-GB"/>
        </w:rPr>
      </w:pPr>
    </w:p>
    <w:p w:rsidR="007350BD" w:rsidRPr="008F18D3" w:rsidRDefault="007350BD" w:rsidP="007350BD">
      <w:pPr>
        <w:spacing w:after="0" w:line="240" w:lineRule="auto"/>
        <w:rPr>
          <w:rFonts w:ascii="Times New Roman" w:hAnsi="Times New Roman"/>
          <w:lang w:val="en-GB"/>
        </w:rPr>
      </w:pPr>
    </w:p>
    <w:p w:rsidR="007350BD" w:rsidRPr="008F18D3" w:rsidRDefault="007350BD" w:rsidP="007350BD">
      <w:pPr>
        <w:spacing w:after="0" w:line="240" w:lineRule="auto"/>
        <w:rPr>
          <w:rFonts w:ascii="Times New Roman" w:hAnsi="Times New Roman"/>
          <w:lang w:val="en-GB"/>
        </w:rPr>
      </w:pPr>
    </w:p>
    <w:p w:rsidR="007350BD" w:rsidRPr="007350BD" w:rsidRDefault="007350BD"/>
    <w:sectPr w:rsidR="007350BD" w:rsidRPr="007350BD" w:rsidSect="007350BD">
      <w:pgSz w:w="12240" w:h="15840"/>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0BA7"/>
    <w:multiLevelType w:val="multilevel"/>
    <w:tmpl w:val="00770BA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234A744E"/>
    <w:multiLevelType w:val="multilevel"/>
    <w:tmpl w:val="32B6F1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DB1C57"/>
    <w:multiLevelType w:val="multilevel"/>
    <w:tmpl w:val="D6D084D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5C6A193B"/>
    <w:multiLevelType w:val="multilevel"/>
    <w:tmpl w:val="2B662BB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5C80770F"/>
    <w:multiLevelType w:val="multilevel"/>
    <w:tmpl w:val="E29057C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6AB5533"/>
    <w:multiLevelType w:val="multilevel"/>
    <w:tmpl w:val="76AB5533"/>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3"/>
  </w:num>
  <w:num w:numId="3">
    <w:abstractNumId w:val="2"/>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FELayout/>
  </w:compat>
  <w:rsids>
    <w:rsidRoot w:val="007350BD"/>
    <w:rsid w:val="0041536C"/>
    <w:rsid w:val="007350BD"/>
    <w:rsid w:val="009956F2"/>
    <w:rsid w:val="00EF59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6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350BD"/>
    <w:rPr>
      <w:color w:val="000080"/>
      <w:u w:val="single"/>
    </w:rPr>
  </w:style>
  <w:style w:type="paragraph" w:styleId="BalloonText">
    <w:name w:val="Balloon Text"/>
    <w:basedOn w:val="Normal"/>
    <w:link w:val="BalloonTextChar"/>
    <w:uiPriority w:val="99"/>
    <w:semiHidden/>
    <w:unhideWhenUsed/>
    <w:rsid w:val="007350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0BD"/>
    <w:rPr>
      <w:rFonts w:ascii="Tahoma" w:hAnsi="Tahoma" w:cs="Tahoma"/>
      <w:sz w:val="16"/>
      <w:szCs w:val="16"/>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7350BD"/>
    <w:pPr>
      <w:ind w:left="720"/>
      <w:contextualSpacing/>
    </w:pPr>
    <w:rPr>
      <w:rFonts w:ascii="Calibri" w:eastAsia="Times New Roman" w:hAnsi="Calibri" w:cs="Times New Roman"/>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7350BD"/>
    <w:rPr>
      <w:rFonts w:ascii="Calibri" w:eastAsia="Times New Roman" w:hAnsi="Calibri" w:cs="Times New Roman"/>
    </w:rPr>
  </w:style>
  <w:style w:type="table" w:styleId="TableGrid">
    <w:name w:val="Table Grid"/>
    <w:basedOn w:val="TableNormal"/>
    <w:uiPriority w:val="59"/>
    <w:rsid w:val="007350BD"/>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ranje.org.rs/" TargetMode="External"/><Relationship Id="rId3" Type="http://schemas.openxmlformats.org/officeDocument/2006/relationships/settings" Target="settings.xml"/><Relationship Id="rId7" Type="http://schemas.openxmlformats.org/officeDocument/2006/relationships/hyperlink" Target="http://www.vranje.org.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ranje.org.r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2780</Words>
  <Characters>15851</Characters>
  <Application>Microsoft Office Word</Application>
  <DocSecurity>0</DocSecurity>
  <Lines>132</Lines>
  <Paragraphs>37</Paragraphs>
  <ScaleCrop>false</ScaleCrop>
  <Company/>
  <LinksUpToDate>false</LinksUpToDate>
  <CharactersWithSpaces>18594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sasa.djordjevic</dc:creator>
  <cp:keywords/>
  <dc:description/>
  <cp:lastModifiedBy>sasa.djordjevic</cp:lastModifiedBy>
  <cp:revision>4</cp:revision>
  <dcterms:created xsi:type="dcterms:W3CDTF">2025-05-16T08:30:00Z</dcterms:created>
  <dcterms:modified xsi:type="dcterms:W3CDTF">2025-05-16T08:43:00Z</dcterms:modified>
</cp:coreProperties>
</file>