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5E" w:rsidRPr="003E2080" w:rsidRDefault="00F7505E" w:rsidP="004407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505E" w:rsidRPr="003E2080" w:rsidRDefault="00F7505E" w:rsidP="004407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924F1" w:rsidRPr="003E2080" w:rsidRDefault="002D6228" w:rsidP="004407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Н</w:t>
      </w:r>
      <w:r w:rsidR="00223053" w:rsidRPr="003E2080">
        <w:rPr>
          <w:rFonts w:ascii="Times New Roman" w:hAnsi="Times New Roman"/>
          <w:sz w:val="24"/>
          <w:szCs w:val="24"/>
          <w:lang w:val="sr-Cyrl-CS"/>
        </w:rPr>
        <w:t>а основу члана 61. и 63. Пословника Градског већа града Врања (Службе</w:t>
      </w:r>
      <w:r w:rsidR="00136601" w:rsidRPr="003E2080">
        <w:rPr>
          <w:rFonts w:ascii="Times New Roman" w:hAnsi="Times New Roman"/>
          <w:sz w:val="24"/>
          <w:szCs w:val="24"/>
          <w:lang w:val="sr-Cyrl-CS"/>
        </w:rPr>
        <w:t>ни гласник града Врања“, број: 5/24</w:t>
      </w:r>
      <w:r w:rsidR="00223053" w:rsidRPr="003E2080">
        <w:rPr>
          <w:rFonts w:ascii="Times New Roman" w:hAnsi="Times New Roman"/>
          <w:sz w:val="24"/>
          <w:szCs w:val="24"/>
          <w:lang w:val="sr-Cyrl-CS"/>
        </w:rPr>
        <w:t xml:space="preserve">),  </w:t>
      </w:r>
      <w:r w:rsidR="004F0DDE" w:rsidRPr="003E2080">
        <w:rPr>
          <w:rFonts w:ascii="Times New Roman" w:hAnsi="Times New Roman"/>
          <w:sz w:val="24"/>
          <w:szCs w:val="24"/>
          <w:lang w:val="sr-Cyrl-CS"/>
        </w:rPr>
        <w:t>и</w:t>
      </w:r>
      <w:r w:rsidR="00136601" w:rsidRPr="003E20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F0DDE" w:rsidRPr="003E2080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="000D37E8" w:rsidRPr="003E2080">
        <w:rPr>
          <w:rFonts w:ascii="Times New Roman" w:hAnsi="Times New Roman"/>
          <w:sz w:val="24"/>
          <w:szCs w:val="24"/>
          <w:lang w:val="sr-Cyrl-CS"/>
        </w:rPr>
        <w:t>9</w:t>
      </w:r>
      <w:r w:rsidR="004F0DDE" w:rsidRPr="003E2080">
        <w:rPr>
          <w:rFonts w:ascii="Times New Roman" w:hAnsi="Times New Roman"/>
          <w:sz w:val="24"/>
          <w:szCs w:val="24"/>
          <w:lang w:val="sr-Cyrl-CS"/>
        </w:rPr>
        <w:t xml:space="preserve">. Правилника о </w:t>
      </w:r>
      <w:r w:rsidR="000D37E8" w:rsidRPr="003E2080">
        <w:rPr>
          <w:rFonts w:ascii="Times New Roman" w:hAnsi="Times New Roman"/>
          <w:bCs/>
          <w:sz w:val="24"/>
          <w:szCs w:val="24"/>
          <w:lang w:val="sr-Cyrl-CS"/>
        </w:rPr>
        <w:t>суфинансирању мера енергетске санације, породичних кућа и станова у оквиру пројекта „</w:t>
      </w:r>
      <w:r w:rsidR="000D37E8" w:rsidRPr="003E2080">
        <w:rPr>
          <w:rFonts w:ascii="Times New Roman" w:hAnsi="Times New Roman"/>
          <w:bCs/>
          <w:sz w:val="24"/>
          <w:szCs w:val="24"/>
          <w:lang w:val="ru-RU"/>
        </w:rPr>
        <w:t>Ч</w:t>
      </w:r>
      <w:r w:rsidR="000D37E8" w:rsidRPr="003E2080">
        <w:rPr>
          <w:rFonts w:ascii="Times New Roman" w:hAnsi="Times New Roman"/>
          <w:bCs/>
          <w:sz w:val="24"/>
          <w:szCs w:val="24"/>
          <w:lang w:val="sr-Cyrl-CS"/>
        </w:rPr>
        <w:t xml:space="preserve">иста енергија и енергетска ефикасности за грађане у Србији“ </w:t>
      </w:r>
      <w:r w:rsidR="00D824B0" w:rsidRPr="003E2080">
        <w:rPr>
          <w:rFonts w:ascii="Times New Roman" w:hAnsi="Times New Roman"/>
          <w:bCs/>
          <w:sz w:val="24"/>
          <w:szCs w:val="24"/>
          <w:lang w:val="sr-Cyrl-CS"/>
        </w:rPr>
        <w:t xml:space="preserve">(Службени гласник града Врања </w:t>
      </w:r>
      <w:r w:rsidRPr="003E2080">
        <w:rPr>
          <w:rFonts w:ascii="Times New Roman" w:hAnsi="Times New Roman"/>
          <w:bCs/>
          <w:sz w:val="24"/>
          <w:szCs w:val="24"/>
        </w:rPr>
        <w:t>14/</w:t>
      </w:r>
      <w:r w:rsidR="006E74CB" w:rsidRPr="003E2080">
        <w:rPr>
          <w:rFonts w:ascii="Times New Roman" w:hAnsi="Times New Roman"/>
          <w:bCs/>
          <w:sz w:val="24"/>
          <w:szCs w:val="24"/>
        </w:rPr>
        <w:t>24</w:t>
      </w:r>
      <w:r w:rsidR="00D824B0" w:rsidRPr="003E2080">
        <w:rPr>
          <w:rFonts w:ascii="Times New Roman" w:hAnsi="Times New Roman"/>
          <w:bCs/>
          <w:sz w:val="24"/>
          <w:szCs w:val="24"/>
          <w:lang w:val="sr-Cyrl-CS"/>
        </w:rPr>
        <w:t>)</w:t>
      </w:r>
      <w:r w:rsidR="000924F1" w:rsidRPr="003E208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23053" w:rsidRPr="003E2080">
        <w:rPr>
          <w:rFonts w:ascii="Times New Roman" w:hAnsi="Times New Roman"/>
          <w:sz w:val="24"/>
          <w:szCs w:val="24"/>
          <w:lang w:val="sr-Cyrl-CS"/>
        </w:rPr>
        <w:t>Градско веће града Врања</w:t>
      </w:r>
      <w:r w:rsidR="000D37E8" w:rsidRPr="003E2080">
        <w:rPr>
          <w:rFonts w:ascii="Times New Roman" w:hAnsi="Times New Roman"/>
          <w:sz w:val="24"/>
          <w:szCs w:val="24"/>
          <w:lang w:val="sr-Cyrl-CS"/>
        </w:rPr>
        <w:t>, на седници одржаној</w:t>
      </w:r>
      <w:r w:rsidR="00223053" w:rsidRPr="003E2080">
        <w:rPr>
          <w:rFonts w:ascii="Times New Roman" w:hAnsi="Times New Roman"/>
          <w:sz w:val="24"/>
          <w:szCs w:val="24"/>
          <w:lang w:val="sr-Cyrl-CS"/>
        </w:rPr>
        <w:t xml:space="preserve">  дана </w:t>
      </w:r>
      <w:r w:rsidRPr="003E2080">
        <w:rPr>
          <w:rFonts w:ascii="Times New Roman" w:hAnsi="Times New Roman"/>
          <w:sz w:val="24"/>
          <w:szCs w:val="24"/>
          <w:lang w:val="sr-Cyrl-CS"/>
        </w:rPr>
        <w:t>24.06</w:t>
      </w:r>
      <w:r w:rsidR="00223053" w:rsidRPr="003E2080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3E2080">
        <w:rPr>
          <w:rFonts w:ascii="Times New Roman" w:hAnsi="Times New Roman"/>
          <w:sz w:val="24"/>
          <w:szCs w:val="24"/>
          <w:lang w:val="sr-Cyrl-CS"/>
        </w:rPr>
        <w:t>2024.</w:t>
      </w:r>
      <w:r w:rsidR="00223053" w:rsidRPr="003E2080">
        <w:rPr>
          <w:rFonts w:ascii="Times New Roman" w:hAnsi="Times New Roman"/>
          <w:sz w:val="24"/>
          <w:szCs w:val="24"/>
          <w:lang w:val="sr-Cyrl-CS"/>
        </w:rPr>
        <w:t>године донело је</w:t>
      </w:r>
    </w:p>
    <w:p w:rsidR="00223053" w:rsidRPr="003E2080" w:rsidRDefault="00223053" w:rsidP="00440720">
      <w:pPr>
        <w:jc w:val="both"/>
        <w:rPr>
          <w:sz w:val="24"/>
          <w:szCs w:val="24"/>
          <w:lang w:val="sr-Cyrl-CS"/>
        </w:rPr>
      </w:pPr>
    </w:p>
    <w:p w:rsidR="00495721" w:rsidRDefault="00495721" w:rsidP="00440720">
      <w:pPr>
        <w:jc w:val="center"/>
        <w:rPr>
          <w:b/>
          <w:sz w:val="24"/>
          <w:szCs w:val="24"/>
          <w:lang w:val="sr-Cyrl-CS"/>
        </w:rPr>
      </w:pPr>
    </w:p>
    <w:p w:rsidR="002D6228" w:rsidRPr="003E2080" w:rsidRDefault="00C064A2" w:rsidP="00440720">
      <w:pPr>
        <w:jc w:val="center"/>
        <w:rPr>
          <w:b/>
          <w:sz w:val="24"/>
          <w:szCs w:val="24"/>
        </w:rPr>
      </w:pPr>
      <w:r w:rsidRPr="003E2080">
        <w:rPr>
          <w:b/>
          <w:sz w:val="24"/>
          <w:szCs w:val="24"/>
          <w:lang w:val="sr-Cyrl-CS"/>
        </w:rPr>
        <w:t>РЕШЕЊЕ</w:t>
      </w:r>
      <w:r w:rsidR="002D6228" w:rsidRPr="003E2080">
        <w:rPr>
          <w:b/>
          <w:sz w:val="24"/>
          <w:szCs w:val="24"/>
        </w:rPr>
        <w:t xml:space="preserve"> </w:t>
      </w:r>
    </w:p>
    <w:p w:rsidR="009C5428" w:rsidRPr="003E2080" w:rsidRDefault="000924F1" w:rsidP="00440720">
      <w:pPr>
        <w:jc w:val="center"/>
        <w:rPr>
          <w:b/>
          <w:sz w:val="24"/>
          <w:szCs w:val="24"/>
          <w:lang w:val="sr-Cyrl-CS"/>
        </w:rPr>
      </w:pPr>
      <w:r w:rsidRPr="003E2080">
        <w:rPr>
          <w:b/>
          <w:sz w:val="24"/>
          <w:szCs w:val="24"/>
        </w:rPr>
        <w:t>O</w:t>
      </w:r>
      <w:r w:rsidR="002D6228" w:rsidRPr="003E2080">
        <w:rPr>
          <w:b/>
          <w:sz w:val="24"/>
          <w:szCs w:val="24"/>
        </w:rPr>
        <w:t xml:space="preserve"> </w:t>
      </w:r>
      <w:r w:rsidR="00693487" w:rsidRPr="003E2080">
        <w:rPr>
          <w:b/>
          <w:sz w:val="24"/>
          <w:szCs w:val="24"/>
          <w:lang w:val="ru-RU"/>
        </w:rPr>
        <w:t xml:space="preserve">ОБРАЗОВАЊУ КОМИСИЈЕ ЗА РЕАЛИЗАЦИЈУ </w:t>
      </w:r>
      <w:r w:rsidR="005247AA" w:rsidRPr="003E2080">
        <w:rPr>
          <w:b/>
          <w:sz w:val="24"/>
          <w:szCs w:val="24"/>
          <w:lang w:val="ru-RU"/>
        </w:rPr>
        <w:t xml:space="preserve">МЕРА </w:t>
      </w:r>
      <w:r w:rsidR="00693487" w:rsidRPr="003E2080">
        <w:rPr>
          <w:b/>
          <w:sz w:val="24"/>
          <w:szCs w:val="24"/>
          <w:lang w:val="ru-RU"/>
        </w:rPr>
        <w:t>ЕНЕРГЕТСКЕ САНАЦИЈЕ</w:t>
      </w:r>
    </w:p>
    <w:p w:rsidR="00DA7065" w:rsidRPr="003E2080" w:rsidRDefault="00DA7065" w:rsidP="00440720">
      <w:pPr>
        <w:jc w:val="center"/>
        <w:rPr>
          <w:b/>
          <w:sz w:val="24"/>
          <w:szCs w:val="24"/>
          <w:lang w:val="sr-Cyrl-CS"/>
        </w:rPr>
      </w:pPr>
    </w:p>
    <w:p w:rsidR="007F2FCD" w:rsidRPr="003E2080" w:rsidRDefault="00DA7065" w:rsidP="00440720">
      <w:pPr>
        <w:jc w:val="center"/>
        <w:rPr>
          <w:b/>
          <w:sz w:val="24"/>
          <w:szCs w:val="24"/>
          <w:lang w:val="sr-Cyrl-CS"/>
        </w:rPr>
      </w:pPr>
      <w:r w:rsidRPr="003E2080">
        <w:rPr>
          <w:b/>
          <w:sz w:val="24"/>
          <w:szCs w:val="24"/>
          <w:lang w:val="sr-Cyrl-CS"/>
        </w:rPr>
        <w:t>Члан 1.</w:t>
      </w:r>
    </w:p>
    <w:p w:rsidR="00C77FCE" w:rsidRPr="003E2080" w:rsidRDefault="00DA7065" w:rsidP="00440720">
      <w:pPr>
        <w:jc w:val="both"/>
        <w:rPr>
          <w:sz w:val="24"/>
          <w:szCs w:val="24"/>
          <w:lang w:val="sr-Cyrl-CS"/>
        </w:rPr>
      </w:pPr>
      <w:r w:rsidRPr="003E2080">
        <w:rPr>
          <w:b/>
          <w:sz w:val="24"/>
          <w:szCs w:val="24"/>
          <w:lang w:val="sr-Cyrl-CS"/>
        </w:rPr>
        <w:tab/>
      </w:r>
      <w:r w:rsidR="00C77FCE" w:rsidRPr="003E2080">
        <w:rPr>
          <w:sz w:val="24"/>
          <w:szCs w:val="24"/>
          <w:lang w:val="sr-Cyrl-CS"/>
        </w:rPr>
        <w:t>Образује се</w:t>
      </w:r>
      <w:r w:rsidR="00136601" w:rsidRPr="003E2080">
        <w:rPr>
          <w:sz w:val="24"/>
          <w:szCs w:val="24"/>
          <w:lang w:val="sr-Cyrl-CS"/>
        </w:rPr>
        <w:t xml:space="preserve"> </w:t>
      </w:r>
      <w:r w:rsidR="00C77FCE" w:rsidRPr="003E2080">
        <w:rPr>
          <w:sz w:val="24"/>
          <w:szCs w:val="24"/>
          <w:lang w:val="sr-Cyrl-CS"/>
        </w:rPr>
        <w:t>комисија за реализацију</w:t>
      </w:r>
      <w:r w:rsidR="005247AA" w:rsidRPr="003E2080">
        <w:rPr>
          <w:sz w:val="24"/>
          <w:szCs w:val="24"/>
          <w:lang w:val="sr-Cyrl-CS"/>
        </w:rPr>
        <w:t xml:space="preserve"> мера </w:t>
      </w:r>
      <w:r w:rsidR="00C77FCE" w:rsidRPr="003E2080">
        <w:rPr>
          <w:sz w:val="24"/>
          <w:szCs w:val="24"/>
          <w:lang w:val="sr-Cyrl-CS"/>
        </w:rPr>
        <w:t>енергетске санације у саставу:</w:t>
      </w:r>
    </w:p>
    <w:p w:rsidR="00C77FCE" w:rsidRPr="003E2080" w:rsidRDefault="00C77FCE" w:rsidP="00440720">
      <w:pPr>
        <w:jc w:val="both"/>
        <w:rPr>
          <w:sz w:val="24"/>
          <w:szCs w:val="24"/>
          <w:lang w:val="sr-Cyrl-CS"/>
        </w:rPr>
      </w:pPr>
    </w:p>
    <w:p w:rsidR="00865690" w:rsidRPr="003E2080" w:rsidRDefault="005247AA" w:rsidP="00440720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 xml:space="preserve">Председник, </w:t>
      </w:r>
      <w:r w:rsidR="00C77FCE" w:rsidRPr="003E2080">
        <w:rPr>
          <w:rFonts w:ascii="Times New Roman" w:hAnsi="Times New Roman"/>
          <w:sz w:val="24"/>
          <w:szCs w:val="24"/>
          <w:lang w:val="sr-Cyrl-CS"/>
        </w:rPr>
        <w:t xml:space="preserve">Данијела Бандовић, дипл.инж.арх., енергетски менаџер града Врања, </w:t>
      </w:r>
      <w:r w:rsidR="0035413F" w:rsidRPr="003E2080">
        <w:rPr>
          <w:rFonts w:ascii="Times New Roman" w:hAnsi="Times New Roman"/>
          <w:sz w:val="24"/>
          <w:szCs w:val="24"/>
          <w:lang w:val="sr-Cyrl-CS"/>
        </w:rPr>
        <w:t>Служба за енергетски менаџмент и енергетску ефикасност</w:t>
      </w:r>
      <w:r w:rsidR="00B759F6"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B759F6" w:rsidRPr="003E2080" w:rsidRDefault="005247AA" w:rsidP="00440720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 xml:space="preserve">Заменик председника, </w:t>
      </w:r>
      <w:r w:rsidR="00344494" w:rsidRPr="003E2080">
        <w:rPr>
          <w:rFonts w:ascii="Times New Roman" w:hAnsi="Times New Roman"/>
          <w:sz w:val="24"/>
          <w:szCs w:val="24"/>
          <w:lang w:val="sr-Cyrl-CS"/>
        </w:rPr>
        <w:t>Миодраг Протић</w:t>
      </w:r>
      <w:r w:rsidR="00B759F6" w:rsidRPr="003E2080">
        <w:rPr>
          <w:rFonts w:ascii="Times New Roman" w:hAnsi="Times New Roman"/>
          <w:sz w:val="24"/>
          <w:szCs w:val="24"/>
          <w:lang w:val="sr-Cyrl-CS"/>
        </w:rPr>
        <w:t>,</w:t>
      </w:r>
      <w:r w:rsidR="00AD2AA2">
        <w:rPr>
          <w:rFonts w:ascii="Times New Roman" w:hAnsi="Times New Roman"/>
          <w:sz w:val="24"/>
          <w:szCs w:val="24"/>
          <w:lang w:val="sr-Cyrl-CS"/>
        </w:rPr>
        <w:t xml:space="preserve"> представник</w:t>
      </w:r>
      <w:r w:rsidR="00AD2AA2" w:rsidRPr="003E2080">
        <w:rPr>
          <w:rFonts w:ascii="Times New Roman" w:hAnsi="Times New Roman"/>
          <w:sz w:val="24"/>
          <w:szCs w:val="24"/>
          <w:lang w:val="sr-Cyrl-CS"/>
        </w:rPr>
        <w:t xml:space="preserve"> ЈП Урбанизам и изградња града Врања</w:t>
      </w:r>
      <w:r w:rsidR="00B759F6"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5247AA" w:rsidRPr="003E2080" w:rsidRDefault="005247AA" w:rsidP="00440720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Чланови:</w:t>
      </w:r>
    </w:p>
    <w:p w:rsidR="006D2C99" w:rsidRPr="003E2080" w:rsidRDefault="006D2C99" w:rsidP="0044072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Биљана Стојановић, дипл.инж.арх., ЈП Урбанизам и изградња града Врања;</w:t>
      </w:r>
    </w:p>
    <w:p w:rsidR="006D2C99" w:rsidRPr="003E2080" w:rsidRDefault="006D2C99" w:rsidP="0044072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Бранислав Пешић, дипл.инж.ел., ЈП Урбанизам и изградња града Врања;</w:t>
      </w:r>
    </w:p>
    <w:p w:rsidR="00B759F6" w:rsidRPr="003E2080" w:rsidRDefault="006D2C99" w:rsidP="0044072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</w:rPr>
        <w:t>Александра</w:t>
      </w:r>
      <w:r w:rsidR="00136601" w:rsidRPr="003E2080">
        <w:rPr>
          <w:rFonts w:ascii="Times New Roman" w:hAnsi="Times New Roman"/>
          <w:sz w:val="24"/>
          <w:szCs w:val="24"/>
        </w:rPr>
        <w:t xml:space="preserve"> </w:t>
      </w:r>
      <w:r w:rsidR="00EA5D2E" w:rsidRPr="003E2080">
        <w:rPr>
          <w:rFonts w:ascii="Times New Roman" w:hAnsi="Times New Roman"/>
          <w:sz w:val="24"/>
          <w:szCs w:val="24"/>
        </w:rPr>
        <w:t>Веселиновић</w:t>
      </w:r>
      <w:r w:rsidR="00B759F6" w:rsidRPr="003E2080">
        <w:rPr>
          <w:rFonts w:ascii="Times New Roman" w:hAnsi="Times New Roman"/>
          <w:sz w:val="24"/>
          <w:szCs w:val="24"/>
          <w:lang w:val="sr-Cyrl-CS"/>
        </w:rPr>
        <w:t xml:space="preserve"> дипл.инж.грађ, </w:t>
      </w:r>
      <w:r w:rsidRPr="003E2080">
        <w:rPr>
          <w:rFonts w:ascii="Times New Roman" w:hAnsi="Times New Roman"/>
          <w:sz w:val="24"/>
          <w:szCs w:val="24"/>
          <w:lang w:val="sr-Cyrl-CS"/>
        </w:rPr>
        <w:t>ЈП Урбанизам и изградња града Врања</w:t>
      </w:r>
      <w:r w:rsidR="00B759F6"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E75797" w:rsidRPr="003E2080" w:rsidRDefault="00724DE9" w:rsidP="0044072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Саша Михајловић, дипл.инж.</w:t>
      </w:r>
      <w:r w:rsidR="005247AA" w:rsidRPr="003E2080">
        <w:rPr>
          <w:rFonts w:ascii="Times New Roman" w:hAnsi="Times New Roman"/>
          <w:sz w:val="24"/>
          <w:szCs w:val="24"/>
          <w:lang w:val="sr-Cyrl-CS"/>
        </w:rPr>
        <w:t>маш., Кавим –Јединство доо Врање</w:t>
      </w:r>
      <w:r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724DE9" w:rsidRPr="003E2080" w:rsidRDefault="00724DE9" w:rsidP="00440720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B6F37" w:rsidRPr="003E2080" w:rsidRDefault="007B6F37" w:rsidP="00440720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секретар:</w:t>
      </w:r>
    </w:p>
    <w:p w:rsidR="00D824B0" w:rsidRPr="003E2080" w:rsidRDefault="007B6F37" w:rsidP="0044072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 xml:space="preserve">Марија </w:t>
      </w:r>
      <w:r w:rsidR="0035413F" w:rsidRPr="003E2080">
        <w:rPr>
          <w:rFonts w:ascii="Times New Roman" w:hAnsi="Times New Roman"/>
          <w:sz w:val="24"/>
          <w:szCs w:val="24"/>
          <w:lang w:val="sr-Cyrl-CS"/>
        </w:rPr>
        <w:t>Костадин</w:t>
      </w:r>
      <w:r w:rsidRPr="003E2080">
        <w:rPr>
          <w:rFonts w:ascii="Times New Roman" w:hAnsi="Times New Roman"/>
          <w:sz w:val="24"/>
          <w:szCs w:val="24"/>
          <w:lang w:val="sr-Cyrl-CS"/>
        </w:rPr>
        <w:t xml:space="preserve">овић, дипл.правник, </w:t>
      </w:r>
      <w:r w:rsidR="0035413F" w:rsidRPr="003E2080">
        <w:rPr>
          <w:rFonts w:ascii="Times New Roman" w:hAnsi="Times New Roman"/>
          <w:sz w:val="24"/>
          <w:szCs w:val="24"/>
          <w:lang w:val="sr-Cyrl-CS"/>
        </w:rPr>
        <w:t>Служба за енергетски менаџмент и енергетску ефикасност;</w:t>
      </w:r>
    </w:p>
    <w:p w:rsidR="007B6F37" w:rsidRPr="003E2080" w:rsidRDefault="007B6F37" w:rsidP="00440720">
      <w:pPr>
        <w:pStyle w:val="ListParagraph"/>
        <w:spacing w:after="0" w:line="240" w:lineRule="auto"/>
        <w:ind w:left="1080" w:right="-180" w:hanging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заменик секретара:</w:t>
      </w:r>
    </w:p>
    <w:p w:rsidR="00724DE9" w:rsidRPr="003E2080" w:rsidRDefault="00724DE9" w:rsidP="0044072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Александар Крстић</w:t>
      </w:r>
      <w:r w:rsidR="007B6F37" w:rsidRPr="003E2080">
        <w:rPr>
          <w:rFonts w:ascii="Times New Roman" w:hAnsi="Times New Roman"/>
          <w:sz w:val="24"/>
          <w:szCs w:val="24"/>
          <w:lang w:val="sr-Cyrl-CS"/>
        </w:rPr>
        <w:t xml:space="preserve">, дипл.правник, </w:t>
      </w:r>
      <w:r w:rsidRPr="003E2080">
        <w:rPr>
          <w:rFonts w:ascii="Times New Roman" w:hAnsi="Times New Roman"/>
          <w:sz w:val="24"/>
          <w:szCs w:val="24"/>
          <w:lang w:val="sr-Cyrl-CS"/>
        </w:rPr>
        <w:t>Служба за управљање људским ресурсима;</w:t>
      </w:r>
    </w:p>
    <w:p w:rsidR="00440720" w:rsidRPr="003E2080" w:rsidRDefault="00440720" w:rsidP="00440720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543BFF" w:rsidRPr="003E2080" w:rsidRDefault="00DA7065" w:rsidP="00440720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E2080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7F2FCD" w:rsidRPr="003E2080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3E2080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724DE9" w:rsidRPr="003E2080" w:rsidRDefault="00724DE9" w:rsidP="00440720">
      <w:pPr>
        <w:ind w:firstLine="612"/>
        <w:jc w:val="both"/>
        <w:rPr>
          <w:bCs/>
          <w:sz w:val="24"/>
          <w:szCs w:val="24"/>
          <w:lang w:val="sr-Cyrl-CS"/>
        </w:rPr>
      </w:pPr>
      <w:r w:rsidRPr="003E2080">
        <w:rPr>
          <w:bCs/>
          <w:sz w:val="24"/>
          <w:szCs w:val="24"/>
          <w:lang w:val="sr-Cyrl-CS"/>
        </w:rPr>
        <w:t>Основни задаци Комисије нарочито обухватају:</w:t>
      </w:r>
    </w:p>
    <w:p w:rsidR="00724DE9" w:rsidRPr="003E2080" w:rsidRDefault="00724DE9" w:rsidP="00440720">
      <w:pPr>
        <w:pStyle w:val="ListParagraph"/>
        <w:numPr>
          <w:ilvl w:val="1"/>
          <w:numId w:val="26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припрема конкурсне документације за привредне субјекте и домаћинства</w:t>
      </w:r>
      <w:r w:rsidR="00136601" w:rsidRPr="003E20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2080">
        <w:rPr>
          <w:rFonts w:ascii="Times New Roman" w:hAnsi="Times New Roman"/>
          <w:bCs/>
          <w:sz w:val="24"/>
          <w:szCs w:val="24"/>
          <w:lang w:val="sr-Cyrl-CS"/>
        </w:rPr>
        <w:t>(јавни позив, образац пријаве, и друго );</w:t>
      </w:r>
    </w:p>
    <w:p w:rsidR="00724DE9" w:rsidRPr="003E2080" w:rsidRDefault="00724DE9" w:rsidP="00440720">
      <w:pPr>
        <w:pStyle w:val="ListParagraph"/>
        <w:numPr>
          <w:ilvl w:val="1"/>
          <w:numId w:val="26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оглашавање јавних позива и пратеће документације</w:t>
      </w:r>
      <w:r w:rsidRPr="003E2080">
        <w:rPr>
          <w:rFonts w:ascii="Times New Roman" w:hAnsi="Times New Roman"/>
          <w:bCs/>
          <w:sz w:val="24"/>
          <w:szCs w:val="24"/>
          <w:lang w:val="sr-Cyrl-CS"/>
        </w:rPr>
        <w:t xml:space="preserve">  на огласној табли и званичној интернет страници Града Врања;</w:t>
      </w:r>
    </w:p>
    <w:p w:rsidR="00724DE9" w:rsidRPr="003E2080" w:rsidRDefault="00724DE9" w:rsidP="00440720">
      <w:pPr>
        <w:pStyle w:val="ListParagraph"/>
        <w:numPr>
          <w:ilvl w:val="1"/>
          <w:numId w:val="26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пријем и контрола</w:t>
      </w:r>
      <w:r w:rsidRPr="003E2080">
        <w:rPr>
          <w:rFonts w:ascii="Times New Roman" w:hAnsi="Times New Roman"/>
          <w:bCs/>
          <w:sz w:val="24"/>
          <w:szCs w:val="24"/>
          <w:lang w:val="sr-Cyrl-CS"/>
        </w:rPr>
        <w:t>приспелихпријава;</w:t>
      </w:r>
    </w:p>
    <w:p w:rsidR="00724DE9" w:rsidRPr="003E2080" w:rsidRDefault="00724DE9" w:rsidP="00440720">
      <w:pPr>
        <w:pStyle w:val="ListParagraph"/>
        <w:numPr>
          <w:ilvl w:val="1"/>
          <w:numId w:val="26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утврђивање испуњености услова за избор</w:t>
      </w:r>
      <w:r w:rsidRPr="003E2080">
        <w:rPr>
          <w:rFonts w:ascii="Times New Roman" w:hAnsi="Times New Roman"/>
          <w:bCs/>
          <w:sz w:val="24"/>
          <w:szCs w:val="24"/>
          <w:lang w:val="sr-Cyrl-CS"/>
        </w:rPr>
        <w:t xml:space="preserve"> пријављених привредних субјеката на јавном позиву за директне кориснике;</w:t>
      </w:r>
    </w:p>
    <w:p w:rsidR="00724DE9" w:rsidRPr="003E2080" w:rsidRDefault="00724DE9" w:rsidP="00440720">
      <w:pPr>
        <w:pStyle w:val="ListParagraph"/>
        <w:numPr>
          <w:ilvl w:val="1"/>
          <w:numId w:val="26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E2080">
        <w:rPr>
          <w:rFonts w:ascii="Times New Roman" w:hAnsi="Times New Roman"/>
          <w:bCs/>
          <w:sz w:val="24"/>
          <w:szCs w:val="24"/>
          <w:lang w:val="sr-Cyrl-CS"/>
        </w:rPr>
        <w:t>утврђивање испуњености услова за суфинансирање пројеката енергетске санације у домаћинствима;</w:t>
      </w:r>
    </w:p>
    <w:p w:rsidR="00724DE9" w:rsidRPr="003E2080" w:rsidRDefault="00724DE9" w:rsidP="00440720">
      <w:pPr>
        <w:pStyle w:val="ListParagraph"/>
        <w:numPr>
          <w:ilvl w:val="1"/>
          <w:numId w:val="26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E2080">
        <w:rPr>
          <w:rFonts w:ascii="Times New Roman" w:hAnsi="Times New Roman"/>
          <w:bCs/>
          <w:sz w:val="24"/>
          <w:szCs w:val="24"/>
          <w:lang w:val="sr-Cyrl-CS"/>
        </w:rPr>
        <w:t>објављивање листе директних корисника и крајњих корисника на огласној табли и званичној интернет страници</w:t>
      </w:r>
      <w:r w:rsidRPr="003E2080">
        <w:rPr>
          <w:rFonts w:ascii="Times New Roman" w:hAnsi="Times New Roman"/>
          <w:sz w:val="24"/>
          <w:szCs w:val="24"/>
          <w:lang w:val="sr-Cyrl-CS"/>
        </w:rPr>
        <w:t xml:space="preserve"> града Врања,</w:t>
      </w:r>
    </w:p>
    <w:p w:rsidR="00724DE9" w:rsidRPr="003E2080" w:rsidRDefault="00724DE9" w:rsidP="00440720">
      <w:pPr>
        <w:pStyle w:val="ListParagraph"/>
        <w:numPr>
          <w:ilvl w:val="1"/>
          <w:numId w:val="26"/>
        </w:numPr>
        <w:spacing w:after="0" w:line="240" w:lineRule="auto"/>
        <w:ind w:firstLine="612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обавеза на пољу животне средине и социјалних питања у складуса Планом преузимања обавеза из области животне средине и социјалних питања (ESCP), објављеним на интернет страници Министарства рударства и енергетике (</w:t>
      </w:r>
      <w:hyperlink r:id="rId8" w:history="1">
        <w:r w:rsidRPr="003E2080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https://www.mre.gov.rs</w:t>
        </w:r>
      </w:hyperlink>
      <w:r w:rsidRPr="003E2080">
        <w:rPr>
          <w:rFonts w:ascii="Times New Roman" w:hAnsi="Times New Roman"/>
          <w:sz w:val="24"/>
          <w:szCs w:val="24"/>
          <w:lang w:val="sr-Cyrl-CS"/>
        </w:rPr>
        <w:t>),</w:t>
      </w:r>
    </w:p>
    <w:p w:rsidR="00F7505E" w:rsidRPr="003E2080" w:rsidRDefault="00F7505E" w:rsidP="00440720">
      <w:pPr>
        <w:pStyle w:val="ListParagraph"/>
        <w:spacing w:after="0" w:line="240" w:lineRule="auto"/>
        <w:ind w:left="133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24DE9" w:rsidRPr="003E2080" w:rsidRDefault="00724DE9" w:rsidP="00440720">
      <w:pPr>
        <w:pStyle w:val="ListParagraph"/>
        <w:numPr>
          <w:ilvl w:val="1"/>
          <w:numId w:val="26"/>
        </w:numPr>
        <w:spacing w:after="0" w:line="240" w:lineRule="auto"/>
        <w:ind w:firstLine="612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lastRenderedPageBreak/>
        <w:t>разматрање одлучивање о поднетим приговорима на листе</w:t>
      </w:r>
      <w:r w:rsidR="00136601" w:rsidRPr="003E20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>директних корисника и домаћинстава у првом степену;</w:t>
      </w:r>
    </w:p>
    <w:p w:rsidR="00724DE9" w:rsidRPr="003E2080" w:rsidRDefault="00724DE9" w:rsidP="00440720">
      <w:pPr>
        <w:pStyle w:val="ListParagraph"/>
        <w:numPr>
          <w:ilvl w:val="1"/>
          <w:numId w:val="26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израда предлога Уговора о спровођењу мера енергетске санације.</w:t>
      </w:r>
    </w:p>
    <w:p w:rsidR="00724DE9" w:rsidRPr="003E2080" w:rsidRDefault="00724DE9" w:rsidP="00440720">
      <w:pPr>
        <w:ind w:firstLine="612"/>
        <w:jc w:val="both"/>
        <w:rPr>
          <w:bCs/>
          <w:sz w:val="24"/>
          <w:szCs w:val="24"/>
          <w:lang w:val="sr-Cyrl-CS"/>
        </w:rPr>
      </w:pPr>
      <w:r w:rsidRPr="003E2080">
        <w:rPr>
          <w:bCs/>
          <w:sz w:val="24"/>
          <w:szCs w:val="24"/>
          <w:lang w:val="sr-Cyrl-CS"/>
        </w:rPr>
        <w:t>Комисија је независна у свом раду. Комисија је дужна да  Градском већу достави записнике и извештај о  раду.</w:t>
      </w:r>
    </w:p>
    <w:p w:rsidR="00724DE9" w:rsidRPr="003E2080" w:rsidRDefault="00724DE9" w:rsidP="00440720">
      <w:pPr>
        <w:ind w:firstLine="612"/>
        <w:jc w:val="both"/>
        <w:rPr>
          <w:b/>
          <w:bCs/>
          <w:sz w:val="24"/>
          <w:szCs w:val="24"/>
          <w:lang w:val="sr-Cyrl-CS"/>
        </w:rPr>
      </w:pPr>
      <w:r w:rsidRPr="003E2080">
        <w:rPr>
          <w:sz w:val="24"/>
          <w:szCs w:val="24"/>
          <w:lang w:val="sr-Cyrl-CS"/>
        </w:rPr>
        <w:t>Теренски рад Комисије обухвата спровођење најмање два најављена обиласка, и то:</w:t>
      </w:r>
    </w:p>
    <w:p w:rsidR="00724DE9" w:rsidRPr="003E2080" w:rsidRDefault="00724DE9" w:rsidP="0044072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E2080">
        <w:rPr>
          <w:rFonts w:ascii="Times New Roman" w:hAnsi="Times New Roman"/>
          <w:bCs/>
          <w:sz w:val="24"/>
          <w:szCs w:val="24"/>
          <w:lang w:val="sr-Cyrl-CS"/>
        </w:rPr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мера енергетске санације; </w:t>
      </w:r>
    </w:p>
    <w:p w:rsidR="00724DE9" w:rsidRPr="003E2080" w:rsidRDefault="00724DE9" w:rsidP="0044072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E2080">
        <w:rPr>
          <w:rFonts w:ascii="Times New Roman" w:hAnsi="Times New Roman"/>
          <w:bCs/>
          <w:sz w:val="24"/>
          <w:szCs w:val="24"/>
          <w:lang w:val="sr-Cyrl-CS"/>
        </w:rPr>
        <w:t xml:space="preserve">након спроведених радова ради утврђивања чињеничног стања по пријави завршетка радова.  </w:t>
      </w:r>
    </w:p>
    <w:p w:rsidR="00724DE9" w:rsidRPr="003E2080" w:rsidRDefault="00724DE9" w:rsidP="00440720">
      <w:pPr>
        <w:ind w:firstLine="612"/>
        <w:jc w:val="both"/>
        <w:rPr>
          <w:b/>
          <w:bCs/>
          <w:sz w:val="24"/>
          <w:szCs w:val="24"/>
          <w:lang w:val="sr-Cyrl-CS"/>
        </w:rPr>
      </w:pPr>
      <w:r w:rsidRPr="003E2080">
        <w:rPr>
          <w:sz w:val="24"/>
          <w:szCs w:val="24"/>
          <w:lang w:val="sr-Cyrl-CS"/>
        </w:rPr>
        <w:t xml:space="preserve">Приликом сваког 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:rsidR="00724DE9" w:rsidRPr="003E2080" w:rsidRDefault="00724DE9" w:rsidP="00440720">
      <w:pPr>
        <w:ind w:firstLine="612"/>
        <w:jc w:val="both"/>
        <w:rPr>
          <w:sz w:val="24"/>
          <w:szCs w:val="24"/>
          <w:lang w:val="sr-Cyrl-CS"/>
        </w:rPr>
      </w:pPr>
      <w:r w:rsidRPr="003E2080">
        <w:rPr>
          <w:sz w:val="24"/>
          <w:szCs w:val="24"/>
          <w:lang w:val="sr-Cyrl-CS"/>
        </w:rPr>
        <w:t>Записник  садржи и технички извештај о постојећем стању објекта/ након реализованих мера.</w:t>
      </w:r>
    </w:p>
    <w:p w:rsidR="00724DE9" w:rsidRPr="003E2080" w:rsidRDefault="00724DE9" w:rsidP="00440720">
      <w:pPr>
        <w:ind w:firstLine="612"/>
        <w:jc w:val="both"/>
        <w:rPr>
          <w:sz w:val="24"/>
          <w:szCs w:val="24"/>
          <w:lang w:val="sr-Cyrl-CS"/>
        </w:rPr>
      </w:pPr>
      <w:r w:rsidRPr="003E2080">
        <w:rPr>
          <w:sz w:val="24"/>
          <w:szCs w:val="24"/>
          <w:lang w:val="sr-Cyrl-CS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:rsidR="00724DE9" w:rsidRPr="003E2080" w:rsidRDefault="00724DE9" w:rsidP="00440720">
      <w:pPr>
        <w:ind w:firstLine="612"/>
        <w:jc w:val="both"/>
        <w:rPr>
          <w:bCs/>
          <w:sz w:val="24"/>
          <w:szCs w:val="24"/>
          <w:lang w:val="sr-Cyrl-CS"/>
        </w:rPr>
      </w:pPr>
      <w:r w:rsidRPr="003E2080">
        <w:rPr>
          <w:bCs/>
          <w:sz w:val="24"/>
          <w:szCs w:val="24"/>
          <w:lang w:val="sr-Cyrl-CS"/>
        </w:rPr>
        <w:t>Комисија прати реализацију мера и врши контролу њихове реализације. Праћење реализације мера обухвата:</w:t>
      </w:r>
    </w:p>
    <w:p w:rsidR="00724DE9" w:rsidRPr="003E2080" w:rsidRDefault="00724DE9" w:rsidP="0044072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080">
        <w:rPr>
          <w:rFonts w:ascii="Times New Roman" w:eastAsia="Times New Roman" w:hAnsi="Times New Roman"/>
          <w:bCs/>
          <w:sz w:val="24"/>
          <w:szCs w:val="24"/>
          <w:lang w:val="sr-Cyrl-CS"/>
        </w:rPr>
        <w:t>Обавезу директног/крајњег корисника средстава да обавештава Комисију о реализацији мера,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:rsidR="00724DE9" w:rsidRPr="003E2080" w:rsidRDefault="00724DE9" w:rsidP="0044072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3E2080">
        <w:rPr>
          <w:rFonts w:ascii="Times New Roman" w:eastAsia="Times New Roman" w:hAnsi="Times New Roman"/>
          <w:bCs/>
          <w:sz w:val="24"/>
          <w:szCs w:val="24"/>
          <w:lang w:val="sr-Cyrl-CS"/>
        </w:rPr>
        <w:t>Прикупљање информација од директног/крајњег корисника средстава;</w:t>
      </w:r>
    </w:p>
    <w:p w:rsidR="00724DE9" w:rsidRPr="003E2080" w:rsidRDefault="00724DE9" w:rsidP="0044072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3E2080">
        <w:rPr>
          <w:rFonts w:ascii="Times New Roman" w:eastAsia="Times New Roman" w:hAnsi="Times New Roman"/>
          <w:bCs/>
          <w:sz w:val="24"/>
          <w:szCs w:val="24"/>
          <w:lang w:val="sr-Cyrl-CS"/>
        </w:rPr>
        <w:t>Друге активности предвиђене уговором;</w:t>
      </w:r>
    </w:p>
    <w:p w:rsidR="00724DE9" w:rsidRPr="003E2080" w:rsidRDefault="00724DE9" w:rsidP="0044072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E2080">
        <w:rPr>
          <w:rFonts w:ascii="Times New Roman" w:eastAsia="Times New Roman" w:hAnsi="Times New Roman"/>
          <w:sz w:val="24"/>
          <w:szCs w:val="24"/>
          <w:lang w:val="sr-Cyrl-CS"/>
        </w:rPr>
        <w:t>Припрему  извештаја о напретку и обавештавање надлежних органа и јавности.</w:t>
      </w:r>
    </w:p>
    <w:p w:rsidR="00543BFF" w:rsidRPr="003E2080" w:rsidRDefault="00543BFF" w:rsidP="00440720">
      <w:pPr>
        <w:jc w:val="center"/>
        <w:rPr>
          <w:sz w:val="24"/>
          <w:szCs w:val="24"/>
          <w:lang w:val="sr-Cyrl-CS"/>
        </w:rPr>
      </w:pPr>
    </w:p>
    <w:p w:rsidR="007F2FCD" w:rsidRPr="003E2080" w:rsidRDefault="00B759F6" w:rsidP="00440720">
      <w:pPr>
        <w:jc w:val="center"/>
        <w:rPr>
          <w:b/>
          <w:sz w:val="24"/>
          <w:szCs w:val="24"/>
          <w:lang w:val="sr-Cyrl-CS"/>
        </w:rPr>
      </w:pPr>
      <w:r w:rsidRPr="003E2080">
        <w:rPr>
          <w:b/>
          <w:sz w:val="24"/>
          <w:szCs w:val="24"/>
          <w:lang w:val="sr-Cyrl-CS"/>
        </w:rPr>
        <w:t>Члан 3.</w:t>
      </w:r>
    </w:p>
    <w:p w:rsidR="00B759F6" w:rsidRPr="003E2080" w:rsidRDefault="003C6FD8" w:rsidP="00440720">
      <w:pPr>
        <w:ind w:firstLine="720"/>
        <w:jc w:val="both"/>
        <w:rPr>
          <w:sz w:val="24"/>
          <w:szCs w:val="24"/>
          <w:lang w:val="sr-Cyrl-CS"/>
        </w:rPr>
      </w:pPr>
      <w:r w:rsidRPr="003E2080">
        <w:rPr>
          <w:sz w:val="24"/>
          <w:szCs w:val="24"/>
          <w:lang w:val="sr-Cyrl-CS"/>
        </w:rPr>
        <w:t>За рад у</w:t>
      </w:r>
      <w:r w:rsidR="00656843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  <w:lang w:val="sr-Cyrl-CS"/>
        </w:rPr>
        <w:t>Комисији</w:t>
      </w:r>
      <w:r w:rsidR="00656843" w:rsidRPr="003E2080">
        <w:rPr>
          <w:sz w:val="24"/>
          <w:szCs w:val="24"/>
        </w:rPr>
        <w:t xml:space="preserve"> </w:t>
      </w:r>
      <w:r w:rsidR="005247AA" w:rsidRPr="003E2080">
        <w:rPr>
          <w:sz w:val="24"/>
          <w:szCs w:val="24"/>
          <w:lang w:val="sr-Cyrl-CS"/>
        </w:rPr>
        <w:t>остваруј</w:t>
      </w:r>
      <w:r w:rsidRPr="003E2080">
        <w:rPr>
          <w:sz w:val="24"/>
          <w:szCs w:val="24"/>
          <w:lang w:val="sr-Cyrl-CS"/>
        </w:rPr>
        <w:t>е се</w:t>
      </w:r>
      <w:r w:rsidR="00B759F6" w:rsidRPr="003E2080">
        <w:rPr>
          <w:sz w:val="24"/>
          <w:szCs w:val="24"/>
          <w:lang w:val="sr-Cyrl-CS"/>
        </w:rPr>
        <w:t xml:space="preserve">право на новчану накнаду у појединачном износу од </w:t>
      </w:r>
      <w:r w:rsidR="006246CC" w:rsidRPr="003E2080">
        <w:rPr>
          <w:sz w:val="24"/>
          <w:szCs w:val="24"/>
          <w:lang w:val="ru-RU"/>
        </w:rPr>
        <w:t>5</w:t>
      </w:r>
      <w:r w:rsidR="005736BA" w:rsidRPr="003E2080">
        <w:rPr>
          <w:sz w:val="24"/>
          <w:szCs w:val="24"/>
          <w:lang w:val="sr-Cyrl-CS"/>
        </w:rPr>
        <w:t>.</w:t>
      </w:r>
      <w:r w:rsidR="00B759F6" w:rsidRPr="003E2080">
        <w:rPr>
          <w:sz w:val="24"/>
          <w:szCs w:val="24"/>
          <w:lang w:val="sr-Cyrl-CS"/>
        </w:rPr>
        <w:t>000,00 динара месечно.</w:t>
      </w:r>
      <w:r w:rsidR="00B759F6" w:rsidRPr="003E2080">
        <w:rPr>
          <w:sz w:val="24"/>
          <w:szCs w:val="24"/>
          <w:lang w:val="sr-Cyrl-CS"/>
        </w:rPr>
        <w:tab/>
      </w:r>
    </w:p>
    <w:p w:rsidR="00B759F6" w:rsidRPr="003E2080" w:rsidRDefault="00B759F6" w:rsidP="00440720">
      <w:pPr>
        <w:jc w:val="center"/>
        <w:rPr>
          <w:b/>
          <w:sz w:val="24"/>
          <w:szCs w:val="24"/>
          <w:lang w:val="sr-Cyrl-CS"/>
        </w:rPr>
      </w:pPr>
    </w:p>
    <w:p w:rsidR="00B759F6" w:rsidRPr="003E2080" w:rsidRDefault="00330F28" w:rsidP="00440720">
      <w:pPr>
        <w:jc w:val="center"/>
        <w:rPr>
          <w:b/>
          <w:sz w:val="24"/>
          <w:szCs w:val="24"/>
          <w:lang w:val="sr-Cyrl-CS"/>
        </w:rPr>
      </w:pPr>
      <w:r w:rsidRPr="003E2080">
        <w:rPr>
          <w:b/>
          <w:sz w:val="24"/>
          <w:szCs w:val="24"/>
          <w:lang w:val="sr-Cyrl-CS"/>
        </w:rPr>
        <w:t>Члан 4.</w:t>
      </w:r>
    </w:p>
    <w:p w:rsidR="00330F28" w:rsidRPr="003E2080" w:rsidRDefault="00330F28" w:rsidP="00440720">
      <w:pPr>
        <w:ind w:firstLine="720"/>
        <w:jc w:val="both"/>
        <w:rPr>
          <w:sz w:val="24"/>
          <w:szCs w:val="24"/>
          <w:lang w:val="sr-Cyrl-CS"/>
        </w:rPr>
      </w:pPr>
      <w:r w:rsidRPr="003E2080">
        <w:rPr>
          <w:sz w:val="24"/>
          <w:szCs w:val="24"/>
          <w:lang w:val="sr-Cyrl-CS"/>
        </w:rPr>
        <w:t>Мандат Комисије траје до завршетка задатка из члана 2. овог решења</w:t>
      </w:r>
      <w:r w:rsidR="004F0DDE" w:rsidRPr="003E2080">
        <w:rPr>
          <w:sz w:val="24"/>
          <w:szCs w:val="24"/>
          <w:lang w:val="sr-Cyrl-CS"/>
        </w:rPr>
        <w:t>.</w:t>
      </w:r>
    </w:p>
    <w:p w:rsidR="004F0DDE" w:rsidRPr="003E2080" w:rsidRDefault="004F0DDE" w:rsidP="00440720">
      <w:pPr>
        <w:ind w:left="3600" w:firstLine="720"/>
        <w:jc w:val="both"/>
        <w:rPr>
          <w:sz w:val="24"/>
          <w:szCs w:val="24"/>
          <w:lang w:val="sr-Cyrl-CS"/>
        </w:rPr>
      </w:pPr>
    </w:p>
    <w:p w:rsidR="004F0DDE" w:rsidRPr="003E2080" w:rsidRDefault="004F0DDE" w:rsidP="00440720">
      <w:pPr>
        <w:ind w:left="3600" w:firstLine="720"/>
        <w:jc w:val="both"/>
        <w:rPr>
          <w:b/>
          <w:sz w:val="24"/>
          <w:szCs w:val="24"/>
          <w:lang w:val="sr-Cyrl-CS"/>
        </w:rPr>
      </w:pPr>
      <w:r w:rsidRPr="003E2080">
        <w:rPr>
          <w:b/>
          <w:sz w:val="24"/>
          <w:szCs w:val="24"/>
          <w:lang w:val="sr-Cyrl-CS"/>
        </w:rPr>
        <w:t>Члан 5.</w:t>
      </w:r>
    </w:p>
    <w:p w:rsidR="007F2FCD" w:rsidRPr="003E2080" w:rsidRDefault="00DA7065" w:rsidP="00440720">
      <w:pPr>
        <w:jc w:val="both"/>
        <w:rPr>
          <w:sz w:val="24"/>
          <w:szCs w:val="24"/>
          <w:lang w:val="ru-RU"/>
        </w:rPr>
      </w:pPr>
      <w:r w:rsidRPr="003E2080">
        <w:rPr>
          <w:b/>
          <w:sz w:val="24"/>
          <w:szCs w:val="24"/>
          <w:lang w:val="sr-Cyrl-CS"/>
        </w:rPr>
        <w:tab/>
      </w:r>
      <w:r w:rsidR="00516E54" w:rsidRPr="003E2080">
        <w:rPr>
          <w:sz w:val="24"/>
          <w:szCs w:val="24"/>
          <w:lang w:val="sr-Cyrl-CS"/>
        </w:rPr>
        <w:t xml:space="preserve">Решење </w:t>
      </w:r>
      <w:r w:rsidRPr="003E2080">
        <w:rPr>
          <w:sz w:val="24"/>
          <w:szCs w:val="24"/>
          <w:lang w:val="sr-Cyrl-CS"/>
        </w:rPr>
        <w:t>ступа на снагу дан</w:t>
      </w:r>
      <w:r w:rsidR="00516E54" w:rsidRPr="003E2080">
        <w:rPr>
          <w:sz w:val="24"/>
          <w:szCs w:val="24"/>
          <w:lang w:val="sr-Cyrl-CS"/>
        </w:rPr>
        <w:t>ом доношења</w:t>
      </w:r>
      <w:r w:rsidRPr="003E2080">
        <w:rPr>
          <w:sz w:val="24"/>
          <w:szCs w:val="24"/>
          <w:lang w:val="sr-Cyrl-CS"/>
        </w:rPr>
        <w:t>.</w:t>
      </w:r>
    </w:p>
    <w:p w:rsidR="004F0DDE" w:rsidRPr="003E2080" w:rsidRDefault="004F0DDE" w:rsidP="00440720">
      <w:pPr>
        <w:jc w:val="both"/>
        <w:rPr>
          <w:sz w:val="24"/>
          <w:szCs w:val="24"/>
          <w:lang w:val="ru-RU"/>
        </w:rPr>
      </w:pPr>
    </w:p>
    <w:p w:rsidR="004F0DDE" w:rsidRPr="003E2080" w:rsidRDefault="004F0DDE" w:rsidP="00440720">
      <w:pPr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>Члан 6.</w:t>
      </w:r>
    </w:p>
    <w:p w:rsidR="00F67A4A" w:rsidRPr="003E2080" w:rsidRDefault="00AA0820" w:rsidP="00440720">
      <w:pPr>
        <w:ind w:firstLine="720"/>
        <w:jc w:val="both"/>
        <w:rPr>
          <w:sz w:val="24"/>
          <w:szCs w:val="24"/>
          <w:lang w:val="ru-RU"/>
        </w:rPr>
      </w:pPr>
      <w:r w:rsidRPr="003E2080">
        <w:rPr>
          <w:sz w:val="24"/>
          <w:szCs w:val="24"/>
          <w:lang w:val="ru-RU"/>
        </w:rPr>
        <w:t>Р</w:t>
      </w:r>
      <w:r w:rsidR="00F67A4A" w:rsidRPr="003E2080">
        <w:rPr>
          <w:sz w:val="24"/>
          <w:szCs w:val="24"/>
          <w:lang w:val="ru-RU"/>
        </w:rPr>
        <w:t>ешење објав</w:t>
      </w:r>
      <w:r w:rsidRPr="003E2080">
        <w:rPr>
          <w:sz w:val="24"/>
          <w:szCs w:val="24"/>
          <w:lang w:val="ru-RU"/>
        </w:rPr>
        <w:t>ити</w:t>
      </w:r>
      <w:r w:rsidR="00F67A4A" w:rsidRPr="003E2080">
        <w:rPr>
          <w:sz w:val="24"/>
          <w:szCs w:val="24"/>
          <w:lang w:val="ru-RU"/>
        </w:rPr>
        <w:t xml:space="preserve"> у "Службеном гласнику Града Врања".</w:t>
      </w:r>
    </w:p>
    <w:p w:rsidR="00F67A4A" w:rsidRPr="003E2080" w:rsidRDefault="00F67A4A" w:rsidP="00440720">
      <w:pPr>
        <w:jc w:val="both"/>
        <w:rPr>
          <w:sz w:val="24"/>
          <w:szCs w:val="24"/>
          <w:lang w:val="ru-RU"/>
        </w:rPr>
      </w:pPr>
    </w:p>
    <w:p w:rsidR="002D6228" w:rsidRPr="003E2080" w:rsidRDefault="004F0DDE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>ГРАДСКО ВЕЋЕ ГРАДА ВРАЊА,</w:t>
      </w:r>
    </w:p>
    <w:p w:rsidR="004F0DDE" w:rsidRPr="003E2080" w:rsidRDefault="002D6228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>дана:  24.06.</w:t>
      </w:r>
      <w:r w:rsidR="004F0DDE" w:rsidRPr="003E2080">
        <w:rPr>
          <w:b/>
          <w:sz w:val="24"/>
          <w:szCs w:val="24"/>
          <w:lang w:val="ru-RU"/>
        </w:rPr>
        <w:t>202</w:t>
      </w:r>
      <w:r w:rsidRPr="003E2080">
        <w:rPr>
          <w:b/>
          <w:sz w:val="24"/>
          <w:szCs w:val="24"/>
          <w:lang w:val="ru-RU"/>
        </w:rPr>
        <w:t xml:space="preserve">4.године, број: </w:t>
      </w:r>
      <w:r w:rsidR="00435EB1" w:rsidRPr="003E2080">
        <w:rPr>
          <w:b/>
          <w:sz w:val="24"/>
          <w:szCs w:val="24"/>
          <w:lang w:val="ru-RU"/>
        </w:rPr>
        <w:t>002002115 2024 08033 003 000 060 109</w:t>
      </w:r>
      <w:r w:rsidR="00B46720" w:rsidRPr="003E2080">
        <w:rPr>
          <w:b/>
          <w:sz w:val="24"/>
          <w:szCs w:val="24"/>
          <w:lang w:val="ru-RU"/>
        </w:rPr>
        <w:t>/1</w:t>
      </w:r>
    </w:p>
    <w:p w:rsidR="002D6228" w:rsidRPr="003E2080" w:rsidRDefault="002D6228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4F0DDE" w:rsidRPr="003E2080" w:rsidRDefault="004F0DDE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  <w:t xml:space="preserve">                     ПРЕДСЕДНИК</w:t>
      </w:r>
    </w:p>
    <w:p w:rsidR="004F0DDE" w:rsidRPr="003E2080" w:rsidRDefault="004F0DDE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  <w:t xml:space="preserve">         ГРАДСКОГ ВЕЋА</w:t>
      </w:r>
    </w:p>
    <w:p w:rsidR="000D28EE" w:rsidRPr="003E2080" w:rsidRDefault="004F0DDE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  <w:t xml:space="preserve"> </w:t>
      </w:r>
      <w:r w:rsidR="002D6228" w:rsidRPr="003E2080">
        <w:rPr>
          <w:b/>
          <w:sz w:val="24"/>
          <w:szCs w:val="24"/>
        </w:rPr>
        <w:t xml:space="preserve">  </w:t>
      </w:r>
      <w:r w:rsidR="00F7505E" w:rsidRPr="003E2080">
        <w:rPr>
          <w:b/>
          <w:sz w:val="24"/>
          <w:szCs w:val="24"/>
        </w:rPr>
        <w:t xml:space="preserve">   </w:t>
      </w:r>
      <w:r w:rsidRPr="003E2080">
        <w:rPr>
          <w:b/>
          <w:sz w:val="24"/>
          <w:szCs w:val="24"/>
          <w:lang w:val="ru-RU"/>
        </w:rPr>
        <w:t>др Слободан Миленковић</w:t>
      </w:r>
      <w:r w:rsidR="00440720" w:rsidRPr="003E2080">
        <w:rPr>
          <w:b/>
          <w:sz w:val="24"/>
          <w:szCs w:val="24"/>
          <w:lang w:val="ru-RU"/>
        </w:rPr>
        <w:t>,с.р.</w:t>
      </w:r>
    </w:p>
    <w:p w:rsidR="00440720" w:rsidRPr="003E2080" w:rsidRDefault="00440720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440720" w:rsidRPr="003E2080" w:rsidRDefault="00440720" w:rsidP="00440720">
      <w:pPr>
        <w:pStyle w:val="BodyText2"/>
        <w:spacing w:after="0" w:line="240" w:lineRule="auto"/>
        <w:ind w:firstLine="144"/>
        <w:jc w:val="both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>Тачност преписа оверава:</w:t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  <w:t xml:space="preserve">               Секретар Градског већа,</w:t>
      </w:r>
    </w:p>
    <w:p w:rsidR="00440720" w:rsidRPr="003E2080" w:rsidRDefault="00440720" w:rsidP="00440720">
      <w:pPr>
        <w:pStyle w:val="BodyText2"/>
        <w:spacing w:after="0" w:line="240" w:lineRule="auto"/>
        <w:ind w:firstLine="144"/>
        <w:jc w:val="both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  <w:t>Јелена Пјковић</w:t>
      </w:r>
    </w:p>
    <w:p w:rsidR="006E74CB" w:rsidRPr="003E2080" w:rsidRDefault="006E74CB" w:rsidP="00440720">
      <w:pPr>
        <w:pStyle w:val="BodyText2"/>
        <w:spacing w:after="0" w:line="240" w:lineRule="auto"/>
        <w:ind w:firstLine="144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ind w:firstLine="144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ind w:left="61" w:firstLine="659"/>
        <w:jc w:val="both"/>
        <w:rPr>
          <w:lang w:val="sr-Cyrl-CS"/>
        </w:rPr>
      </w:pPr>
    </w:p>
    <w:p w:rsidR="008D72BB" w:rsidRPr="003E2080" w:rsidRDefault="008D72BB" w:rsidP="00440720">
      <w:pPr>
        <w:ind w:left="61" w:firstLine="659"/>
        <w:jc w:val="both"/>
        <w:rPr>
          <w:lang w:val="sr-Cyrl-CS"/>
        </w:rPr>
      </w:pPr>
    </w:p>
    <w:p w:rsidR="006E74CB" w:rsidRPr="003E2080" w:rsidRDefault="006E74CB" w:rsidP="00440720">
      <w:pPr>
        <w:ind w:left="61" w:firstLine="659"/>
        <w:jc w:val="both"/>
      </w:pPr>
      <w:r w:rsidRPr="003E2080">
        <w:rPr>
          <w:lang w:val="sr-Cyrl-CS"/>
        </w:rPr>
        <w:t>На основу</w:t>
      </w:r>
      <w:r w:rsidRPr="003E2080">
        <w:t xml:space="preserve"> Одлуке</w:t>
      </w:r>
      <w:r w:rsidR="00F7505E" w:rsidRPr="003E2080">
        <w:t xml:space="preserve"> </w:t>
      </w:r>
      <w:r w:rsidRPr="003E2080">
        <w:t>Градског већа града</w:t>
      </w:r>
      <w:r w:rsidR="00F7505E" w:rsidRPr="003E2080">
        <w:t xml:space="preserve"> </w:t>
      </w:r>
      <w:r w:rsidRPr="003E2080">
        <w:t>Врања</w:t>
      </w:r>
      <w:r w:rsidR="00F7505E" w:rsidRPr="003E2080">
        <w:t xml:space="preserve"> </w:t>
      </w:r>
      <w:r w:rsidRPr="003E2080">
        <w:rPr>
          <w:lang w:val="sr-Cyrl-CS"/>
        </w:rPr>
        <w:t>о расписивању Јавног позива за учешће привредних субјеката у спровођењу мера енергетске санације породичних кућа и станова на територији града Врања број 06-/202</w:t>
      </w:r>
      <w:r w:rsidRPr="003E2080">
        <w:t>4</w:t>
      </w:r>
      <w:r w:rsidRPr="003E2080">
        <w:rPr>
          <w:lang w:val="sr-Cyrl-CS"/>
        </w:rPr>
        <w:t xml:space="preserve">-04 од </w:t>
      </w:r>
      <w:r w:rsidRPr="003E2080">
        <w:t>17</w:t>
      </w:r>
      <w:r w:rsidRPr="003E2080">
        <w:rPr>
          <w:lang w:val="sr-Cyrl-CS"/>
        </w:rPr>
        <w:t>.0</w:t>
      </w:r>
      <w:r w:rsidRPr="003E2080">
        <w:t>6</w:t>
      </w:r>
      <w:r w:rsidRPr="003E2080">
        <w:rPr>
          <w:lang w:val="sr-Cyrl-CS"/>
        </w:rPr>
        <w:t>. 202</w:t>
      </w:r>
      <w:r w:rsidRPr="003E2080">
        <w:t>4</w:t>
      </w:r>
      <w:r w:rsidRPr="003E2080">
        <w:rPr>
          <w:lang w:val="sr-Cyrl-CS"/>
        </w:rPr>
        <w:t>. године ( у даљем тексту: Одлука) и Правилника о суфинансирању мера енергетске санације породичних кућа и станова у оквиру пројекта „Чиста енергија и енергетска ефикасност за грађане у Србији“  (Службени гласник града Врања бр. 14/2</w:t>
      </w:r>
      <w:r w:rsidRPr="003E2080">
        <w:t>4</w:t>
      </w:r>
      <w:r w:rsidRPr="003E2080">
        <w:rPr>
          <w:lang w:val="sr-Cyrl-CS"/>
        </w:rPr>
        <w:t xml:space="preserve">)(у даљем тексту: Правилник), </w:t>
      </w:r>
      <w:bookmarkStart w:id="0" w:name="_Hlk136516112"/>
      <w:r w:rsidRPr="003E2080">
        <w:t>Градско веће расписује:</w:t>
      </w:r>
    </w:p>
    <w:bookmarkEnd w:id="0"/>
    <w:p w:rsidR="00B46720" w:rsidRPr="003E2080" w:rsidRDefault="00B46720" w:rsidP="00440720">
      <w:pPr>
        <w:jc w:val="center"/>
        <w:rPr>
          <w:lang w:val="sr-Cyrl-CS"/>
        </w:rPr>
      </w:pPr>
    </w:p>
    <w:p w:rsidR="008D72BB" w:rsidRPr="003E2080" w:rsidRDefault="008D72BB" w:rsidP="00440720">
      <w:pPr>
        <w:jc w:val="center"/>
        <w:rPr>
          <w:b/>
          <w:lang w:val="sr-Cyrl-CS"/>
        </w:rPr>
      </w:pPr>
    </w:p>
    <w:p w:rsidR="006E74CB" w:rsidRPr="003E2080" w:rsidRDefault="006E74CB" w:rsidP="00440720">
      <w:pPr>
        <w:jc w:val="center"/>
        <w:rPr>
          <w:b/>
        </w:rPr>
      </w:pPr>
      <w:r w:rsidRPr="003E2080">
        <w:rPr>
          <w:b/>
          <w:lang w:val="sr-Cyrl-CS"/>
        </w:rPr>
        <w:t>Ј</w:t>
      </w:r>
      <w:r w:rsidRPr="003E2080">
        <w:rPr>
          <w:b/>
        </w:rPr>
        <w:t>АВНИ ПОЗИВ</w:t>
      </w:r>
    </w:p>
    <w:p w:rsidR="006E74CB" w:rsidRPr="003E2080" w:rsidRDefault="006E74CB" w:rsidP="00440720">
      <w:pPr>
        <w:contextualSpacing/>
        <w:jc w:val="center"/>
      </w:pPr>
      <w:bookmarkStart w:id="1" w:name="_Hlk70969037"/>
      <w:r w:rsidRPr="003E2080">
        <w:rPr>
          <w:b/>
          <w:bCs/>
        </w:rPr>
        <w:t xml:space="preserve">за учешће директних корисника (привредних субјеката) у спровођењу мера енергетске </w:t>
      </w:r>
      <w:r w:rsidRPr="003E2080">
        <w:rPr>
          <w:b/>
          <w:bCs/>
          <w:lang w:val="sr-Cyrl-CS"/>
        </w:rPr>
        <w:t xml:space="preserve">санације </w:t>
      </w:r>
      <w:r w:rsidRPr="003E2080">
        <w:rPr>
          <w:b/>
          <w:bCs/>
        </w:rPr>
        <w:t>породичних кућа и станова на територији града</w:t>
      </w:r>
      <w:bookmarkEnd w:id="1"/>
      <w:r w:rsidRPr="003E2080">
        <w:rPr>
          <w:b/>
          <w:bCs/>
        </w:rPr>
        <w:t xml:space="preserve"> Врања</w:t>
      </w:r>
    </w:p>
    <w:p w:rsidR="006E74CB" w:rsidRPr="003E2080" w:rsidRDefault="006E74CB" w:rsidP="00440720">
      <w:pPr>
        <w:ind w:firstLine="720"/>
        <w:contextualSpacing/>
        <w:jc w:val="both"/>
      </w:pPr>
    </w:p>
    <w:p w:rsidR="006E74CB" w:rsidRPr="003E2080" w:rsidRDefault="006E74CB" w:rsidP="00440720">
      <w:pPr>
        <w:ind w:firstLine="720"/>
        <w:jc w:val="both"/>
      </w:pPr>
      <w:r w:rsidRPr="003E2080">
        <w:t>У складу са чланом 12. Правилника</w:t>
      </w:r>
      <w:r w:rsidR="00656843" w:rsidRPr="003E2080">
        <w:t xml:space="preserve"> </w:t>
      </w:r>
      <w:r w:rsidRPr="003E2080">
        <w:t xml:space="preserve">расписује се </w:t>
      </w:r>
      <w:r w:rsidRPr="003E2080">
        <w:rPr>
          <w:lang w:val="sr-Cyrl-CS"/>
        </w:rPr>
        <w:t xml:space="preserve">Јавни позив </w:t>
      </w:r>
      <w:r w:rsidRPr="003E2080">
        <w:t>за учешће директних корисника (привредних субјеката) у спровођењу мера енергетске санације  породичних кућа и станова на територији града Врања (у даљем тексту: Јавни позив).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града Врања. Домаћинства која испуњавају услове за доделу средстава на основу Јавног позива за суфинансирање мера енергетске санације породичних кућа и станова на територији града Врања могу набавити добра или услуге искључиво од привредних субјеката изабраних путем овог јавног позива.</w:t>
      </w:r>
    </w:p>
    <w:p w:rsidR="006E74CB" w:rsidRPr="003E2080" w:rsidRDefault="006E74CB" w:rsidP="00440720">
      <w:pPr>
        <w:ind w:firstLine="720"/>
        <w:jc w:val="both"/>
      </w:pPr>
      <w:r w:rsidRPr="003E2080">
        <w:t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града Врања.</w:t>
      </w:r>
    </w:p>
    <w:p w:rsidR="006E74CB" w:rsidRPr="003E2080" w:rsidRDefault="006E74CB" w:rsidP="00440720">
      <w:pPr>
        <w:contextualSpacing/>
        <w:jc w:val="both"/>
      </w:pPr>
    </w:p>
    <w:p w:rsidR="008D72BB" w:rsidRPr="003E2080" w:rsidRDefault="008D72BB" w:rsidP="00440720">
      <w:pPr>
        <w:contextualSpacing/>
        <w:jc w:val="both"/>
      </w:pPr>
    </w:p>
    <w:p w:rsidR="006E74CB" w:rsidRPr="003E2080" w:rsidRDefault="006E74CB" w:rsidP="00440720">
      <w:pPr>
        <w:contextualSpacing/>
        <w:jc w:val="center"/>
        <w:rPr>
          <w:b/>
          <w:bCs/>
        </w:rPr>
      </w:pPr>
      <w:r w:rsidRPr="003E2080">
        <w:rPr>
          <w:b/>
          <w:bCs/>
        </w:rPr>
        <w:t>I</w:t>
      </w:r>
      <w:r w:rsidRPr="003E2080">
        <w:rPr>
          <w:b/>
          <w:bCs/>
          <w:lang w:val="sr-Cyrl-CS"/>
        </w:rPr>
        <w:t>.</w:t>
      </w:r>
      <w:r w:rsidRPr="003E2080">
        <w:rPr>
          <w:b/>
          <w:bCs/>
        </w:rPr>
        <w:t>ПРЕДМЕТ И КРИТЕРИЈУМИ ЕНЕРГЕТСКЕ ЕФИКАСНОСТИ</w:t>
      </w:r>
    </w:p>
    <w:p w:rsidR="006E74CB" w:rsidRPr="003E2080" w:rsidRDefault="006E74CB" w:rsidP="00440720">
      <w:pPr>
        <w:contextualSpacing/>
        <w:jc w:val="both"/>
      </w:pPr>
    </w:p>
    <w:p w:rsidR="006E74CB" w:rsidRPr="003E2080" w:rsidRDefault="006E74CB" w:rsidP="00440720">
      <w:pPr>
        <w:ind w:firstLine="720"/>
        <w:contextualSpacing/>
        <w:jc w:val="both"/>
        <w:rPr>
          <w:rFonts w:eastAsia="Calibri"/>
          <w:lang w:val="sr-Cyrl-CS"/>
        </w:rPr>
      </w:pPr>
      <w:r w:rsidRPr="003E2080">
        <w:t>Предмет Јавног позива је спровођење следећих мера енергетске ефикасности:</w:t>
      </w:r>
    </w:p>
    <w:p w:rsidR="006E74CB" w:rsidRPr="003E2080" w:rsidRDefault="006E74CB" w:rsidP="00440720">
      <w:pPr>
        <w:autoSpaceDE w:val="0"/>
        <w:autoSpaceDN w:val="0"/>
        <w:adjustRightInd w:val="0"/>
        <w:jc w:val="both"/>
        <w:rPr>
          <w:rFonts w:eastAsia="Calibri"/>
          <w:lang w:val="sr-Cyrl-CS"/>
        </w:rPr>
      </w:pPr>
    </w:p>
    <w:p w:rsidR="006E74CB" w:rsidRPr="003E2080" w:rsidRDefault="006E74CB" w:rsidP="0044072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bCs/>
          <w:sz w:val="26"/>
          <w:szCs w:val="26"/>
          <w:lang w:val="sr-Cyrl-CS"/>
        </w:rPr>
        <w:t>Замена спољних прозора и врата и других транспарентних елемената термичког омотача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>Ова мера обухвата и пратећу опрему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прозора/врата гипс-картон плочама, глетовање, обрада ивица и кречење око прозора/врата са унутрашње стране зида.</w:t>
      </w:r>
    </w:p>
    <w:p w:rsidR="006E74CB" w:rsidRPr="003E2080" w:rsidRDefault="006E74CB" w:rsidP="00440720">
      <w:pPr>
        <w:autoSpaceDE w:val="0"/>
        <w:autoSpaceDN w:val="0"/>
        <w:adjustRightInd w:val="0"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>1) Спољна столарија са следећим минималним техничким карактеристикама (</w:t>
      </w:r>
      <w:r w:rsidRPr="003E2080">
        <w:rPr>
          <w:rFonts w:eastAsia="Calibri"/>
        </w:rPr>
        <w:t>U</w:t>
      </w:r>
      <w:r w:rsidRPr="003E2080">
        <w:rPr>
          <w:rFonts w:eastAsia="Calibri"/>
          <w:lang w:val="sr-Cyrl-CS"/>
        </w:rPr>
        <w:t xml:space="preserve">-коефицијент пролаза топлоте): </w:t>
      </w:r>
    </w:p>
    <w:p w:rsidR="006E74CB" w:rsidRPr="003E2080" w:rsidRDefault="006E74CB" w:rsidP="00440720">
      <w:pPr>
        <w:autoSpaceDE w:val="0"/>
        <w:autoSpaceDN w:val="0"/>
        <w:adjustRightInd w:val="0"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lastRenderedPageBreak/>
        <w:t xml:space="preserve">- </w:t>
      </w:r>
      <w:r w:rsidRPr="003E2080">
        <w:rPr>
          <w:rFonts w:eastAsia="Calibri"/>
        </w:rPr>
        <w:t>U</w:t>
      </w:r>
      <w:r w:rsidRPr="003E2080">
        <w:rPr>
          <w:rFonts w:eastAsia="Calibri"/>
          <w:lang w:val="sr-Cyrl-CS"/>
        </w:rPr>
        <w:t>≤ 1.3 W/</w:t>
      </w:r>
      <w:r w:rsidRPr="003E2080">
        <w:rPr>
          <w:rFonts w:eastAsia="Calibri"/>
        </w:rPr>
        <w:t>m</w:t>
      </w:r>
      <w:r w:rsidRPr="003E2080">
        <w:rPr>
          <w:rFonts w:eastAsia="Calibri"/>
          <w:vertAlign w:val="superscript"/>
          <w:lang w:val="sr-Cyrl-CS"/>
        </w:rPr>
        <w:t>2</w:t>
      </w:r>
      <w:r w:rsidRPr="003E2080">
        <w:rPr>
          <w:rFonts w:eastAsia="Calibri"/>
          <w:lang w:val="sr-Cyrl-CS"/>
        </w:rPr>
        <w:t>К за остакљење прозора и балконских врата</w:t>
      </w:r>
      <w:r w:rsidRPr="003E2080">
        <w:rPr>
          <w:rFonts w:eastAsia="Calibri"/>
        </w:rPr>
        <w:t>;</w:t>
      </w:r>
    </w:p>
    <w:p w:rsidR="006E74CB" w:rsidRPr="003E2080" w:rsidRDefault="006E74CB" w:rsidP="00440720">
      <w:pPr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 xml:space="preserve">- </w:t>
      </w:r>
      <w:r w:rsidRPr="003E2080">
        <w:rPr>
          <w:rFonts w:eastAsia="Calibri"/>
        </w:rPr>
        <w:t>U</w:t>
      </w:r>
      <w:r w:rsidRPr="003E2080">
        <w:rPr>
          <w:rFonts w:eastAsia="Calibri"/>
          <w:lang w:val="sr-Cyrl-CS"/>
        </w:rPr>
        <w:t>≤ 1.3 W/</w:t>
      </w:r>
      <w:r w:rsidRPr="003E2080">
        <w:rPr>
          <w:rFonts w:eastAsia="Calibri"/>
        </w:rPr>
        <w:t>m</w:t>
      </w:r>
      <w:r w:rsidRPr="003E2080">
        <w:rPr>
          <w:rFonts w:eastAsia="Calibri"/>
          <w:vertAlign w:val="superscript"/>
          <w:lang w:val="sr-Cyrl-CS"/>
        </w:rPr>
        <w:t>2</w:t>
      </w:r>
      <w:r w:rsidRPr="003E2080">
        <w:rPr>
          <w:rFonts w:eastAsia="Calibri"/>
          <w:lang w:val="sr-Cyrl-CS"/>
        </w:rPr>
        <w:t>К за профиле прозора и балконских врата;</w:t>
      </w:r>
    </w:p>
    <w:p w:rsidR="006E74CB" w:rsidRPr="003E2080" w:rsidRDefault="006E74CB" w:rsidP="00440720">
      <w:pPr>
        <w:autoSpaceDE w:val="0"/>
        <w:autoSpaceDN w:val="0"/>
        <w:adjustRightInd w:val="0"/>
        <w:jc w:val="both"/>
        <w:rPr>
          <w:rFonts w:eastAsia="Calibri"/>
        </w:rPr>
      </w:pPr>
      <w:r w:rsidRPr="003E2080">
        <w:rPr>
          <w:rFonts w:eastAsia="Calibri"/>
          <w:lang w:val="sr-Cyrl-CS"/>
        </w:rPr>
        <w:t xml:space="preserve">- </w:t>
      </w:r>
      <w:r w:rsidRPr="003E2080">
        <w:rPr>
          <w:rFonts w:eastAsia="Calibri"/>
        </w:rPr>
        <w:t>U</w:t>
      </w:r>
      <w:r w:rsidRPr="003E2080">
        <w:rPr>
          <w:rFonts w:eastAsia="Calibri"/>
          <w:lang w:val="sr-Cyrl-CS"/>
        </w:rPr>
        <w:t>≤ 1.</w:t>
      </w:r>
      <w:r w:rsidRPr="003E2080">
        <w:rPr>
          <w:rFonts w:eastAsia="Calibri"/>
        </w:rPr>
        <w:t>6</w:t>
      </w:r>
      <w:r w:rsidRPr="003E2080">
        <w:rPr>
          <w:rFonts w:eastAsia="Calibri"/>
          <w:lang w:val="sr-Cyrl-CS"/>
        </w:rPr>
        <w:t xml:space="preserve"> W/</w:t>
      </w:r>
      <w:r w:rsidRPr="003E2080">
        <w:rPr>
          <w:rFonts w:eastAsia="Calibri"/>
        </w:rPr>
        <w:t>m</w:t>
      </w:r>
      <w:r w:rsidRPr="003E2080">
        <w:rPr>
          <w:rFonts w:eastAsia="Calibri"/>
          <w:vertAlign w:val="superscript"/>
          <w:lang w:val="sr-Cyrl-CS"/>
        </w:rPr>
        <w:t>2</w:t>
      </w:r>
      <w:r w:rsidRPr="003E2080">
        <w:rPr>
          <w:rFonts w:eastAsia="Calibri"/>
          <w:lang w:val="sr-Cyrl-CS"/>
        </w:rPr>
        <w:t>К за врата ка негрејаним просторима</w:t>
      </w:r>
      <w:r w:rsidRPr="003E2080">
        <w:rPr>
          <w:rFonts w:eastAsia="Calibri"/>
        </w:rPr>
        <w:t>.</w:t>
      </w:r>
    </w:p>
    <w:p w:rsidR="006E74CB" w:rsidRPr="003E2080" w:rsidRDefault="006E74CB" w:rsidP="0044072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Постављања термичке изолације спољних зидова, подова на тлу и осталих делова термичког омотача према негрејаном простору.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 xml:space="preserve">Овом мером је неопходно испунити следеће критеријуме енергетске ефикасности: </w:t>
      </w:r>
    </w:p>
    <w:p w:rsidR="006E74CB" w:rsidRPr="003E2080" w:rsidRDefault="006E74CB" w:rsidP="0044072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2080">
        <w:rPr>
          <w:rFonts w:ascii="Times New Roman" w:hAnsi="Times New Roman"/>
          <w:sz w:val="26"/>
          <w:szCs w:val="26"/>
          <w:lang w:val="sr-Cyrl-CS"/>
        </w:rPr>
        <w:t xml:space="preserve">Минимална дебљина термичке изолације на спољним зидовима мора износити 10 цм, осим уколико не постоји техничка могућност да се постави та дебљина изолације. </w:t>
      </w:r>
    </w:p>
    <w:p w:rsidR="006E74CB" w:rsidRPr="003E2080" w:rsidRDefault="006E74CB" w:rsidP="00440720">
      <w:pPr>
        <w:tabs>
          <w:tab w:val="left" w:pos="360"/>
        </w:tabs>
        <w:autoSpaceDE w:val="0"/>
        <w:autoSpaceDN w:val="0"/>
        <w:adjustRightInd w:val="0"/>
        <w:contextualSpacing/>
        <w:jc w:val="both"/>
        <w:rPr>
          <w:rFonts w:eastAsia="Calibri"/>
          <w:lang w:val="sr-Cyrl-CS"/>
        </w:rPr>
      </w:pPr>
    </w:p>
    <w:p w:rsidR="006E74CB" w:rsidRPr="003E2080" w:rsidRDefault="006E74CB" w:rsidP="0044072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2080">
        <w:rPr>
          <w:rStyle w:val="markedcontent"/>
          <w:rFonts w:ascii="Times New Roman" w:hAnsi="Times New Roman"/>
          <w:b/>
          <w:bCs/>
          <w:sz w:val="26"/>
          <w:szCs w:val="26"/>
          <w:lang w:val="sr-Cyrl-CS"/>
        </w:rPr>
        <w:t>Постављања термичке изолације испод кровног покривача или таванице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>У оквиру ове мере могуће је извршити и уградњу и набавку материјала за топлотну изолацију крова или таванице изнад грејаног простора.Ова мера може обухватити, у случају да је оштећен кровни покривач и хидроизолациони кровни систем, и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крова.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 xml:space="preserve">Овом мером је неопходно испунити следеће критеријуме енергетске ефикасности: </w:t>
      </w:r>
    </w:p>
    <w:p w:rsidR="006E74CB" w:rsidRPr="003E2080" w:rsidRDefault="006E74CB" w:rsidP="0044072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2080">
        <w:rPr>
          <w:rFonts w:ascii="Times New Roman" w:hAnsi="Times New Roman"/>
          <w:sz w:val="26"/>
          <w:szCs w:val="26"/>
          <w:lang w:val="sr-Cyrl-CS"/>
        </w:rPr>
        <w:t>Минимална дебљина топлотне изолације крова или таванице изнад грејаног простора мора износити 20 цм, осим ако не постоји техничка могућност да се постави та дебљина изолације.</w:t>
      </w:r>
    </w:p>
    <w:p w:rsidR="006E74CB" w:rsidRPr="003E2080" w:rsidRDefault="006E74CB" w:rsidP="00440720">
      <w:pPr>
        <w:autoSpaceDE w:val="0"/>
        <w:autoSpaceDN w:val="0"/>
        <w:adjustRightInd w:val="0"/>
        <w:contextualSpacing/>
        <w:jc w:val="both"/>
        <w:rPr>
          <w:rFonts w:eastAsia="Calibri"/>
          <w:lang w:val="sr-Cyrl-CS"/>
        </w:rPr>
      </w:pPr>
    </w:p>
    <w:p w:rsidR="006E74CB" w:rsidRPr="003E2080" w:rsidRDefault="006E74CB" w:rsidP="0044072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bCs/>
          <w:sz w:val="26"/>
          <w:szCs w:val="26"/>
          <w:lang w:val="sr-Cyrl-CS"/>
        </w:rPr>
        <w:t>Замена постојећег грејача простора на чврсто гориво (котао или пећ) ефикаснијим котлом на биомасу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r w:rsidRPr="003E2080">
        <w:rPr>
          <w:lang w:val="sr-Cyrl-CS"/>
        </w:rPr>
        <w:t xml:space="preserve">У оквиру ове мере могуће је извршити набавку и монтажу котла на биомасу (дрвни пелет, брикет, сечка). 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r w:rsidRPr="003E2080">
        <w:rPr>
          <w:lang w:val="sr-Cyrl-CS"/>
        </w:rPr>
        <w:t>Овом мером је неопходно испунити следеће критеријуме енергетске ефикасности:</w:t>
      </w:r>
    </w:p>
    <w:p w:rsidR="006E74CB" w:rsidRPr="003E2080" w:rsidRDefault="006E74CB" w:rsidP="0044072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2080">
        <w:rPr>
          <w:rFonts w:ascii="Times New Roman" w:hAnsi="Times New Roman"/>
          <w:sz w:val="26"/>
          <w:szCs w:val="26"/>
          <w:lang w:val="sr-Cyrl-CS"/>
        </w:rPr>
        <w:t>Минимални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</w:p>
    <w:p w:rsidR="006E74CB" w:rsidRPr="003E2080" w:rsidRDefault="006E74CB" w:rsidP="00440720">
      <w:pPr>
        <w:autoSpaceDE w:val="0"/>
        <w:autoSpaceDN w:val="0"/>
        <w:adjustRightInd w:val="0"/>
        <w:contextualSpacing/>
        <w:jc w:val="both"/>
        <w:rPr>
          <w:rFonts w:eastAsia="Calibri"/>
          <w:b/>
          <w:bCs/>
          <w:u w:val="single"/>
          <w:lang w:val="sr-Cyrl-CS"/>
        </w:rPr>
      </w:pPr>
    </w:p>
    <w:p w:rsidR="006E74CB" w:rsidRPr="003E2080" w:rsidRDefault="006E74CB" w:rsidP="0044072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bCs/>
          <w:sz w:val="26"/>
          <w:szCs w:val="26"/>
          <w:lang w:val="sr-Cyrl-CS"/>
        </w:rPr>
        <w:t>Уградња топлотних пумпи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bookmarkStart w:id="2" w:name="_Hlk136517492"/>
      <w:r w:rsidRPr="003E2080">
        <w:rPr>
          <w:lang w:val="sr-Cyrl-CS"/>
        </w:rPr>
        <w:t xml:space="preserve">У оквиру ове мере могуће је извршити набавку и уградњу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r w:rsidRPr="003E2080">
        <w:rPr>
          <w:lang w:val="sr-Cyrl-CS"/>
        </w:rPr>
        <w:t>Овом мером је неопходно испунити следеће критеријуме енергетске ефикасности: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2080">
        <w:rPr>
          <w:rFonts w:ascii="Times New Roman" w:hAnsi="Times New Roman"/>
          <w:sz w:val="26"/>
          <w:szCs w:val="26"/>
          <w:lang w:val="sr-Cyrl-CS"/>
        </w:rPr>
        <w:t xml:space="preserve">минимални SCOP (сезонски коефицијент </w:t>
      </w:r>
      <w:r w:rsidRPr="003E2080">
        <w:rPr>
          <w:rFonts w:ascii="Times New Roman" w:hAnsi="Times New Roman"/>
          <w:sz w:val="26"/>
          <w:szCs w:val="26"/>
        </w:rPr>
        <w:t>грејања</w:t>
      </w:r>
      <w:r w:rsidRPr="003E2080">
        <w:rPr>
          <w:rFonts w:ascii="Times New Roman" w:hAnsi="Times New Roman"/>
          <w:sz w:val="26"/>
          <w:szCs w:val="26"/>
          <w:lang w:val="sr-Cyrl-CS"/>
        </w:rPr>
        <w:t xml:space="preserve">) према извору </w:t>
      </w:r>
      <w:r w:rsidRPr="003E2080">
        <w:rPr>
          <w:rFonts w:ascii="Times New Roman" w:hAnsi="Times New Roman"/>
          <w:sz w:val="26"/>
          <w:szCs w:val="26"/>
        </w:rPr>
        <w:t>топлотне</w:t>
      </w:r>
      <w:r w:rsidRPr="003E2080">
        <w:rPr>
          <w:rFonts w:ascii="Times New Roman" w:hAnsi="Times New Roman"/>
          <w:sz w:val="26"/>
          <w:szCs w:val="26"/>
          <w:lang w:val="sr-Cyrl-CS"/>
        </w:rPr>
        <w:t xml:space="preserve">енергије треба да износи: </w:t>
      </w:r>
    </w:p>
    <w:p w:rsidR="006E74CB" w:rsidRPr="003E2080" w:rsidRDefault="006E74CB" w:rsidP="00440720">
      <w:pPr>
        <w:autoSpaceDE w:val="0"/>
        <w:autoSpaceDN w:val="0"/>
        <w:adjustRightInd w:val="0"/>
        <w:ind w:left="1985"/>
        <w:contextualSpacing/>
        <w:jc w:val="both"/>
        <w:rPr>
          <w:lang w:val="sr-Cyrl-CS"/>
        </w:rPr>
      </w:pPr>
      <w:r w:rsidRPr="003E2080">
        <w:rPr>
          <w:lang w:val="sr-Cyrl-CS"/>
        </w:rPr>
        <w:t xml:space="preserve">- Ваздух, више од 3,4; </w:t>
      </w:r>
    </w:p>
    <w:p w:rsidR="006E74CB" w:rsidRPr="003E2080" w:rsidRDefault="006E74CB" w:rsidP="00440720">
      <w:pPr>
        <w:autoSpaceDE w:val="0"/>
        <w:autoSpaceDN w:val="0"/>
        <w:adjustRightInd w:val="0"/>
        <w:ind w:left="1985"/>
        <w:contextualSpacing/>
        <w:jc w:val="both"/>
        <w:rPr>
          <w:lang w:val="sr-Cyrl-CS"/>
        </w:rPr>
      </w:pPr>
      <w:r w:rsidRPr="003E2080">
        <w:rPr>
          <w:lang w:val="sr-Cyrl-CS"/>
        </w:rPr>
        <w:t>- Земља, више од 4,0;</w:t>
      </w:r>
    </w:p>
    <w:p w:rsidR="006E74CB" w:rsidRPr="003E2080" w:rsidRDefault="006E74CB" w:rsidP="00440720">
      <w:pPr>
        <w:autoSpaceDE w:val="0"/>
        <w:autoSpaceDN w:val="0"/>
        <w:adjustRightInd w:val="0"/>
        <w:ind w:left="1985"/>
        <w:contextualSpacing/>
        <w:jc w:val="both"/>
        <w:rPr>
          <w:lang w:val="sr-Cyrl-CS"/>
        </w:rPr>
      </w:pPr>
      <w:r w:rsidRPr="003E2080">
        <w:rPr>
          <w:lang w:val="sr-Cyrl-CS"/>
        </w:rPr>
        <w:t>- Вода, више од 4,5.</w:t>
      </w:r>
      <w:bookmarkEnd w:id="2"/>
    </w:p>
    <w:p w:rsidR="006E74CB" w:rsidRPr="003E2080" w:rsidRDefault="006E74CB" w:rsidP="00440720">
      <w:pPr>
        <w:autoSpaceDE w:val="0"/>
        <w:autoSpaceDN w:val="0"/>
        <w:adjustRightInd w:val="0"/>
        <w:contextualSpacing/>
        <w:jc w:val="both"/>
        <w:rPr>
          <w:rFonts w:eastAsia="Calibri"/>
          <w:b/>
          <w:u w:val="single"/>
          <w:lang w:val="sr-Cyrl-CS"/>
        </w:rPr>
      </w:pPr>
    </w:p>
    <w:p w:rsidR="006E74CB" w:rsidRPr="003E2080" w:rsidRDefault="006E74CB" w:rsidP="0044072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sz w:val="26"/>
          <w:szCs w:val="26"/>
          <w:lang w:val="sr-Cyrl-CS"/>
        </w:rPr>
        <w:t>Замена постојеће или уградња нове цевне мреже, грејних тела и пратећег прибора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bookmarkStart w:id="3" w:name="_Hlk136517551"/>
      <w:r w:rsidRPr="003E2080">
        <w:rPr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 укључујући термостатске вентиле,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contextualSpacing/>
        <w:jc w:val="both"/>
      </w:pPr>
      <w:r w:rsidRPr="003E2080">
        <w:rPr>
          <w:b/>
          <w:lang w:val="sr-Cyrl-CS"/>
        </w:rPr>
        <w:t>Напомена:</w:t>
      </w:r>
      <w:r w:rsidRPr="003E2080">
        <w:rPr>
          <w:lang w:val="sr-Cyrl-CS"/>
        </w:rPr>
        <w:t>Ова мера се може применити само заједно са мером замене постојећег грејача простора (котла или пећи) ефикаснијим, из става 1, тачка 4) или 5) овог одељка.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contextualSpacing/>
        <w:jc w:val="both"/>
      </w:pPr>
    </w:p>
    <w:bookmarkEnd w:id="3"/>
    <w:p w:rsidR="006E74CB" w:rsidRPr="003E2080" w:rsidRDefault="006E74CB" w:rsidP="0044072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sz w:val="26"/>
          <w:szCs w:val="26"/>
          <w:lang w:val="sr-Cyrl-CS"/>
        </w:rPr>
        <w:t>Уградња соларних колектора у инсталацију за централну припрему потрошне топле воде.</w:t>
      </w:r>
    </w:p>
    <w:p w:rsidR="006E74CB" w:rsidRPr="003E2080" w:rsidRDefault="006E74CB" w:rsidP="00440720">
      <w:pPr>
        <w:autoSpaceDE w:val="0"/>
        <w:autoSpaceDN w:val="0"/>
        <w:adjustRightInd w:val="0"/>
        <w:contextualSpacing/>
        <w:jc w:val="both"/>
        <w:rPr>
          <w:rFonts w:eastAsia="Calibri"/>
          <w:b/>
          <w:u w:val="single"/>
          <w:lang w:val="sr-Cyrl-CS"/>
        </w:rPr>
      </w:pPr>
    </w:p>
    <w:p w:rsidR="006E74CB" w:rsidRPr="003E2080" w:rsidRDefault="006E74CB" w:rsidP="0044072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bCs/>
          <w:sz w:val="26"/>
          <w:szCs w:val="26"/>
          <w:lang w:val="sr-Cyrl-CS"/>
        </w:rPr>
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:rsidR="006E74CB" w:rsidRPr="003E2080" w:rsidRDefault="006E74CB" w:rsidP="00440720">
      <w:pPr>
        <w:autoSpaceDE w:val="0"/>
        <w:autoSpaceDN w:val="0"/>
        <w:adjustRightInd w:val="0"/>
        <w:contextualSpacing/>
        <w:jc w:val="both"/>
        <w:rPr>
          <w:rFonts w:eastAsia="Calibri"/>
          <w:b/>
          <w:bCs/>
          <w:lang w:val="sr-Cyrl-CS"/>
        </w:rPr>
      </w:pPr>
    </w:p>
    <w:p w:rsidR="006E74CB" w:rsidRPr="003E2080" w:rsidRDefault="006E74CB" w:rsidP="0044072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E2080">
        <w:rPr>
          <w:rFonts w:ascii="Times New Roman" w:hAnsi="Times New Roman"/>
          <w:b/>
          <w:bCs/>
          <w:sz w:val="26"/>
          <w:szCs w:val="26"/>
        </w:rPr>
        <w:t>Израда техничке документације према важећој законској регулативии у</w:t>
      </w:r>
      <w:r w:rsidR="00136601" w:rsidRPr="003E20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E2080">
        <w:rPr>
          <w:rFonts w:ascii="Times New Roman" w:hAnsi="Times New Roman"/>
          <w:b/>
          <w:bCs/>
          <w:sz w:val="26"/>
          <w:szCs w:val="26"/>
        </w:rPr>
        <w:t>складу</w:t>
      </w:r>
      <w:r w:rsidR="00136601" w:rsidRPr="003E20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E2080">
        <w:rPr>
          <w:rFonts w:ascii="Times New Roman" w:hAnsi="Times New Roman"/>
          <w:b/>
          <w:bCs/>
          <w:sz w:val="26"/>
          <w:szCs w:val="26"/>
        </w:rPr>
        <w:t>са</w:t>
      </w:r>
      <w:r w:rsidR="00136601" w:rsidRPr="003E20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E2080">
        <w:rPr>
          <w:rFonts w:ascii="Times New Roman" w:hAnsi="Times New Roman"/>
          <w:b/>
          <w:bCs/>
          <w:sz w:val="26"/>
          <w:szCs w:val="26"/>
        </w:rPr>
        <w:t>Прилогом  3.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r w:rsidRPr="003E2080">
        <w:rPr>
          <w:b/>
          <w:lang w:val="sr-Cyrl-CS"/>
        </w:rPr>
        <w:t>Напомена:</w:t>
      </w:r>
      <w:r w:rsidRPr="003E2080">
        <w:rPr>
          <w:lang w:val="sr-Cyrl-CS"/>
        </w:rPr>
        <w:t>Мера израде техничке документације не може бити примењена самостално, већ искључиво уз неку од мера 2)-5) овог одељка.</w:t>
      </w:r>
    </w:p>
    <w:p w:rsidR="006E74CB" w:rsidRPr="003E2080" w:rsidRDefault="006E74CB" w:rsidP="00440720">
      <w:pPr>
        <w:autoSpaceDE w:val="0"/>
        <w:autoSpaceDN w:val="0"/>
        <w:adjustRightInd w:val="0"/>
        <w:ind w:firstLine="720"/>
        <w:contextualSpacing/>
        <w:jc w:val="both"/>
      </w:pPr>
    </w:p>
    <w:p w:rsidR="006E74CB" w:rsidRPr="003E2080" w:rsidRDefault="006E74CB" w:rsidP="00440720">
      <w:pPr>
        <w:ind w:firstLine="612"/>
        <w:jc w:val="both"/>
        <w:rPr>
          <w:rFonts w:eastAsia="Calibri"/>
        </w:rPr>
      </w:pPr>
      <w:r w:rsidRPr="003E2080">
        <w:rPr>
          <w:rFonts w:eastAsia="Calibri"/>
          <w:lang w:val="sr-Cyrl-CS"/>
        </w:rPr>
        <w:t xml:space="preserve">За сваку од мера енергетске санације </w:t>
      </w:r>
      <w:r w:rsidRPr="003E2080">
        <w:rPr>
          <w:rFonts w:eastAsia="Calibri"/>
        </w:rPr>
        <w:t>ограничена су максимална укупна средства подстицаја, а крајњи корисник је дужан да обезбеди разлику до пуног износа укупне вредности појединачног пројекта. Износ максималних укупних средстава по појединачним мерама биће одређен у јавном позиву за крајње кориснике (домаћинства).</w:t>
      </w:r>
    </w:p>
    <w:p w:rsidR="006E74CB" w:rsidRPr="003E2080" w:rsidRDefault="006E74CB" w:rsidP="00440720">
      <w:pPr>
        <w:ind w:firstLine="612"/>
        <w:contextualSpacing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>Крајњи корисници ће имати право да се пријаве за:„Једну меру“ или за „Пакет“ који обухвата више мера енергетске санације.</w:t>
      </w:r>
    </w:p>
    <w:p w:rsidR="006E74CB" w:rsidRPr="003E2080" w:rsidRDefault="006E74CB" w:rsidP="00440720">
      <w:pPr>
        <w:ind w:firstLine="612"/>
        <w:contextualSpacing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:rsidR="006E74CB" w:rsidRPr="003E2080" w:rsidRDefault="006E74CB" w:rsidP="00440720">
      <w:pPr>
        <w:tabs>
          <w:tab w:val="left" w:pos="360"/>
        </w:tabs>
        <w:jc w:val="both"/>
      </w:pPr>
      <w:r w:rsidRPr="003E2080">
        <w:rPr>
          <w:rFonts w:eastAsia="Calibri"/>
          <w:bCs/>
        </w:rPr>
        <w:tab/>
      </w:r>
    </w:p>
    <w:p w:rsidR="008D72BB" w:rsidRPr="003E2080" w:rsidRDefault="008D72BB" w:rsidP="00440720">
      <w:pPr>
        <w:jc w:val="center"/>
        <w:rPr>
          <w:b/>
          <w:bCs/>
        </w:rPr>
      </w:pPr>
    </w:p>
    <w:p w:rsidR="006E74CB" w:rsidRPr="003E2080" w:rsidRDefault="006E74CB" w:rsidP="00440720">
      <w:pPr>
        <w:jc w:val="center"/>
        <w:rPr>
          <w:b/>
          <w:bCs/>
        </w:rPr>
      </w:pPr>
      <w:r w:rsidRPr="003E2080">
        <w:rPr>
          <w:b/>
          <w:bCs/>
        </w:rPr>
        <w:t>II</w:t>
      </w:r>
      <w:r w:rsidRPr="003E2080">
        <w:rPr>
          <w:b/>
          <w:bCs/>
          <w:lang w:val="sr-Cyrl-CS"/>
        </w:rPr>
        <w:t>.</w:t>
      </w:r>
      <w:r w:rsidRPr="003E2080">
        <w:rPr>
          <w:b/>
          <w:bCs/>
        </w:rPr>
        <w:t>ПРАВО УЧЕШЋА НА ЈАВНОМ ПОЗИВУ</w:t>
      </w:r>
    </w:p>
    <w:p w:rsidR="006E74CB" w:rsidRPr="003E2080" w:rsidRDefault="006E74CB" w:rsidP="00440720">
      <w:pPr>
        <w:shd w:val="clear" w:color="auto" w:fill="FFFFFF"/>
        <w:ind w:left="1080"/>
      </w:pPr>
    </w:p>
    <w:p w:rsidR="006E74CB" w:rsidRPr="003E2080" w:rsidRDefault="006E74CB" w:rsidP="00440720">
      <w:pPr>
        <w:ind w:firstLine="612"/>
        <w:jc w:val="both"/>
        <w:rPr>
          <w:lang w:val="sr-Cyrl-CS"/>
        </w:rPr>
      </w:pPr>
      <w:r w:rsidRPr="003E2080">
        <w:rPr>
          <w:lang w:val="sr-Cyrl-CS"/>
        </w:rPr>
        <w:t xml:space="preserve">Право учешћа на Јавном позиву имају привредни субјекти који врше испоруку и уградњу материјала, опреме и уређаја за енергетску санацију путем мера енергетске ефикасности из поглавља </w:t>
      </w:r>
      <w:r w:rsidRPr="003E2080">
        <w:t>I</w:t>
      </w:r>
      <w:r w:rsidR="00136601" w:rsidRPr="003E2080">
        <w:t xml:space="preserve"> </w:t>
      </w:r>
      <w:r w:rsidRPr="003E2080">
        <w:rPr>
          <w:lang w:val="sr-Cyrl-CS"/>
        </w:rPr>
        <w:t>и који испуњавају следеће услове:</w:t>
      </w:r>
    </w:p>
    <w:p w:rsidR="006E74CB" w:rsidRPr="003E2080" w:rsidRDefault="00136601" w:rsidP="00440720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</w:rPr>
        <w:t>З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аконском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заступнику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није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изречена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ни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трајна, ни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привремена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правоснажна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мера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забране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обављања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делатности у последње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две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="006E74CB" w:rsidRPr="003E2080">
        <w:rPr>
          <w:rFonts w:ascii="Times New Roman" w:eastAsia="Times New Roman" w:hAnsi="Times New Roman"/>
          <w:sz w:val="26"/>
          <w:szCs w:val="26"/>
        </w:rPr>
        <w:t>године;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lastRenderedPageBreak/>
        <w:t xml:space="preserve">власници/оснивачи и законски заступници нису </w:t>
      </w:r>
      <w:r w:rsidRPr="003E2080">
        <w:rPr>
          <w:rFonts w:ascii="Times New Roman" w:eastAsia="Times New Roman" w:hAnsi="Times New Roman"/>
          <w:sz w:val="26"/>
          <w:szCs w:val="26"/>
        </w:rPr>
        <w:t>правноснажно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3E2080">
        <w:rPr>
          <w:rFonts w:ascii="Times New Roman" w:eastAsia="Times New Roman" w:hAnsi="Times New Roman"/>
          <w:sz w:val="26"/>
          <w:szCs w:val="26"/>
        </w:rPr>
        <w:t>кривична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дела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против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права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по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основу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рада,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кривичних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дела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као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чланови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организоване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криминалне</w:t>
      </w:r>
      <w:r w:rsidR="00136601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групе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3E2080">
        <w:rPr>
          <w:rFonts w:ascii="Times New Roman" w:eastAsia="Times New Roman" w:hAnsi="Times New Roman"/>
          <w:sz w:val="26"/>
          <w:szCs w:val="26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привредни субјекат је уписан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привредни субјекат није 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у стечају, неспособан за плаћање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и да над њим није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покренут поступaк ликвидације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привредни субјекат је измирио доспеле обавезе по основу јавних прихода;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привредни субјект поседује 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атесте за материјале и производе које продају и уграђују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привредни субјекат 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привредни субјекат 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има запосленог или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на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 (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3E2080">
        <w:rPr>
          <w:rFonts w:ascii="Times New Roman" w:eastAsia="Times New Roman" w:hAnsi="Times New Roman"/>
          <w:i/>
          <w:sz w:val="26"/>
          <w:szCs w:val="26"/>
          <w:lang w:val="sr-Latn-CS"/>
        </w:rPr>
        <w:t>I.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 став 1. тачка 8)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привредни субјекат 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да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је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гаранцију на инвертер од минимално пет година и на соларне </w:t>
      </w:r>
      <w:r w:rsidRPr="003E2080">
        <w:rPr>
          <w:rFonts w:ascii="Times New Roman" w:eastAsia="Times New Roman" w:hAnsi="Times New Roman"/>
          <w:sz w:val="26"/>
          <w:szCs w:val="26"/>
        </w:rPr>
        <w:t>панеле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од минимално десет година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(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3E2080">
        <w:rPr>
          <w:rFonts w:ascii="Times New Roman" w:eastAsia="Times New Roman" w:hAnsi="Times New Roman"/>
          <w:i/>
          <w:sz w:val="26"/>
          <w:szCs w:val="26"/>
          <w:lang w:val="sr-Latn-CS"/>
        </w:rPr>
        <w:t>I.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 став 1. тачка 8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);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понуђени рок 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важења понуде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грађанима износити минимум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60 дана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привредни субјекатје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упознат са условима које је неопходно да испуњава током реализације активности, а кој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и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су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јавно доступни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на интернет страници Министарства рударства и енергетике  (</w:t>
      </w:r>
      <w:hyperlink r:id="rId9" w:history="1">
        <w:r w:rsidRPr="003E2080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lang w:val="sr-Latn-CS"/>
          </w:rPr>
          <w:t>www.mre.gov.rs</w:t>
        </w:r>
      </w:hyperlink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),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и то: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170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„Правилник о раду на пројекту“;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170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„Оквир за управљање заштитом животне средине и социјалним утицајима пројекта (ESMF)“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.</w:t>
      </w:r>
    </w:p>
    <w:p w:rsidR="006E74CB" w:rsidRPr="003E2080" w:rsidRDefault="006E74CB" w:rsidP="00440720">
      <w:pPr>
        <w:pStyle w:val="ListParagraph"/>
        <w:numPr>
          <w:ilvl w:val="0"/>
          <w:numId w:val="32"/>
        </w:numPr>
        <w:spacing w:after="0" w:line="240" w:lineRule="auto"/>
        <w:ind w:left="170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„Контролна листа плана за управљање животном средином и социјалним питањима (ESMP)“.</w:t>
      </w:r>
    </w:p>
    <w:p w:rsidR="006E74CB" w:rsidRPr="003E2080" w:rsidRDefault="006E74CB" w:rsidP="00440720">
      <w:pPr>
        <w:rPr>
          <w:b/>
          <w:bCs/>
        </w:rPr>
      </w:pPr>
    </w:p>
    <w:p w:rsidR="008D72BB" w:rsidRPr="003E2080" w:rsidRDefault="008D72BB" w:rsidP="00440720">
      <w:pPr>
        <w:jc w:val="center"/>
        <w:rPr>
          <w:b/>
          <w:bCs/>
        </w:rPr>
      </w:pPr>
    </w:p>
    <w:p w:rsidR="006E74CB" w:rsidRPr="003E2080" w:rsidRDefault="006E74CB" w:rsidP="00440720">
      <w:pPr>
        <w:jc w:val="center"/>
        <w:rPr>
          <w:b/>
          <w:bCs/>
        </w:rPr>
      </w:pPr>
      <w:r w:rsidRPr="003E2080">
        <w:rPr>
          <w:b/>
          <w:bCs/>
        </w:rPr>
        <w:t>III</w:t>
      </w:r>
      <w:r w:rsidRPr="003E2080">
        <w:rPr>
          <w:b/>
          <w:bCs/>
          <w:lang w:val="sr-Cyrl-CS"/>
        </w:rPr>
        <w:t>.</w:t>
      </w:r>
      <w:r w:rsidRPr="003E2080">
        <w:rPr>
          <w:b/>
          <w:bCs/>
        </w:rPr>
        <w:t>ОБАВЕЗНА ДОКУМЕНТАЦИЈА УЗ ПРИЈАВУ</w:t>
      </w:r>
    </w:p>
    <w:p w:rsidR="006E74CB" w:rsidRPr="003E2080" w:rsidRDefault="006E74CB" w:rsidP="00440720">
      <w:pPr>
        <w:jc w:val="center"/>
        <w:rPr>
          <w:b/>
          <w:bCs/>
        </w:rPr>
      </w:pPr>
    </w:p>
    <w:p w:rsidR="006E74CB" w:rsidRPr="003E2080" w:rsidRDefault="006E74CB" w:rsidP="00440720">
      <w:pPr>
        <w:ind w:firstLine="720"/>
      </w:pPr>
      <w:r w:rsidRPr="003E2080">
        <w:rPr>
          <w:lang w:val="sr-Cyrl-CS"/>
        </w:rPr>
        <w:t>Пријава коју на јавни позив подноси привредни субјект (у даљем тексту: Пријава) садржи</w:t>
      </w:r>
      <w:r w:rsidRPr="003E2080">
        <w:t>:</w:t>
      </w:r>
    </w:p>
    <w:p w:rsidR="006E74CB" w:rsidRPr="003E2080" w:rsidRDefault="006E74CB" w:rsidP="00440720">
      <w:pPr>
        <w:pStyle w:val="ListParagraph"/>
        <w:numPr>
          <w:ilvl w:val="0"/>
          <w:numId w:val="27"/>
        </w:numPr>
        <w:spacing w:after="0" w:line="240" w:lineRule="auto"/>
        <w:ind w:left="1260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>Пријавни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 xml:space="preserve">образац (Прилог 1); </w:t>
      </w:r>
    </w:p>
    <w:p w:rsidR="006E74CB" w:rsidRPr="003E2080" w:rsidRDefault="006E74CB" w:rsidP="00440720">
      <w:pPr>
        <w:pStyle w:val="ListParagraph"/>
        <w:numPr>
          <w:ilvl w:val="0"/>
          <w:numId w:val="27"/>
        </w:numPr>
        <w:spacing w:after="0" w:line="240" w:lineRule="auto"/>
        <w:ind w:left="1260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>Потписану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 xml:space="preserve">изјаву (Прилог 2); </w:t>
      </w:r>
    </w:p>
    <w:p w:rsidR="006E74CB" w:rsidRPr="003E2080" w:rsidRDefault="006E74CB" w:rsidP="00440720">
      <w:pPr>
        <w:pStyle w:val="ListParagraph"/>
        <w:numPr>
          <w:ilvl w:val="0"/>
          <w:numId w:val="27"/>
        </w:numPr>
        <w:spacing w:after="0" w:line="240" w:lineRule="auto"/>
        <w:ind w:left="1260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Атесте/Извештаје о испитивању опреме и производа који морају да испуне минималне критеријуме енергетске ефикасности;</w:t>
      </w:r>
    </w:p>
    <w:p w:rsidR="006E74CB" w:rsidRPr="003E2080" w:rsidRDefault="006E74CB" w:rsidP="00440720">
      <w:pPr>
        <w:pStyle w:val="ListParagraph"/>
        <w:numPr>
          <w:ilvl w:val="0"/>
          <w:numId w:val="27"/>
        </w:numPr>
        <w:spacing w:after="0" w:line="240" w:lineRule="auto"/>
        <w:ind w:left="1260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  <w:lang w:val="sr-Cyrl-CS"/>
        </w:rPr>
        <w:t>Решење о  упису у регистар привредних субјекат</w:t>
      </w:r>
      <w:r w:rsidRPr="003E2080">
        <w:rPr>
          <w:rFonts w:ascii="Times New Roman" w:hAnsi="Times New Roman"/>
          <w:sz w:val="26"/>
          <w:szCs w:val="26"/>
        </w:rPr>
        <w:t>а;</w:t>
      </w:r>
    </w:p>
    <w:p w:rsidR="006E74CB" w:rsidRPr="003E2080" w:rsidRDefault="006E74CB" w:rsidP="00440720">
      <w:pPr>
        <w:pStyle w:val="ListParagraph"/>
        <w:numPr>
          <w:ilvl w:val="0"/>
          <w:numId w:val="27"/>
        </w:numPr>
        <w:tabs>
          <w:tab w:val="left" w:pos="1260"/>
        </w:tabs>
        <w:spacing w:after="0" w:line="240" w:lineRule="auto"/>
        <w:ind w:left="1260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lastRenderedPageBreak/>
        <w:t>Оригинал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или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оверену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копију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Уверења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Министарства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финансија-  Пореска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управа - о измиреним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пореским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обавезама (доказ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не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старији, од 15 од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дана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подношења</w:t>
      </w:r>
      <w:r w:rsidR="00136601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пријаве);</w:t>
      </w:r>
    </w:p>
    <w:p w:rsidR="006E74CB" w:rsidRPr="003E2080" w:rsidRDefault="006E74CB" w:rsidP="00440720">
      <w:pPr>
        <w:pStyle w:val="ListParagraph"/>
        <w:numPr>
          <w:ilvl w:val="0"/>
          <w:numId w:val="27"/>
        </w:numPr>
        <w:tabs>
          <w:tab w:val="left" w:pos="1170"/>
        </w:tabs>
        <w:spacing w:after="0" w:line="240" w:lineRule="auto"/>
        <w:ind w:left="1260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>Доказ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да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имају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запосленог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или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на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неки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други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начин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ангажованог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инжењера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електротехнике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који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поседује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лиценцу у складу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са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законом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којим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се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уређуј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еизградња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објеката, а који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ће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бити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задужен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за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израду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извештаја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за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уграђену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инсталацију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соларних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панела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за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производњуелектричне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енергије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(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3E2080">
        <w:rPr>
          <w:rFonts w:ascii="Times New Roman" w:eastAsia="Times New Roman" w:hAnsi="Times New Roman"/>
          <w:i/>
          <w:sz w:val="26"/>
          <w:szCs w:val="26"/>
          <w:lang w:val="sr-Latn-CS"/>
        </w:rPr>
        <w:t>I.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 став 1. тачка 8)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27"/>
        </w:numPr>
        <w:tabs>
          <w:tab w:val="left" w:pos="1260"/>
        </w:tabs>
        <w:spacing w:after="0" w:line="240" w:lineRule="auto"/>
        <w:ind w:left="1260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  <w:lang w:val="sr-Cyrl-CS"/>
        </w:rPr>
        <w:t>Изјава о гаранцији на инвертер и соларне панеле(за меру уградња соларних панела</w:t>
      </w:r>
      <w:r w:rsidR="00136601" w:rsidRPr="003E2080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E2080">
        <w:rPr>
          <w:rFonts w:ascii="Times New Roman" w:hAnsi="Times New Roman"/>
          <w:sz w:val="26"/>
          <w:szCs w:val="26"/>
          <w:lang w:val="sr-Cyrl-CS"/>
        </w:rPr>
        <w:t>)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(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3E2080">
        <w:rPr>
          <w:rFonts w:ascii="Times New Roman" w:eastAsia="Times New Roman" w:hAnsi="Times New Roman"/>
          <w:i/>
          <w:sz w:val="26"/>
          <w:szCs w:val="26"/>
          <w:lang w:val="sr-Latn-CS"/>
        </w:rPr>
        <w:t>I.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 став 1. тачка 8)</w:t>
      </w:r>
      <w:r w:rsidRPr="003E2080">
        <w:rPr>
          <w:rFonts w:ascii="Times New Roman" w:eastAsia="Times New Roman" w:hAnsi="Times New Roman"/>
          <w:sz w:val="26"/>
          <w:szCs w:val="26"/>
        </w:rPr>
        <w:t>.</w:t>
      </w:r>
    </w:p>
    <w:p w:rsidR="006E74CB" w:rsidRPr="003E2080" w:rsidRDefault="006E74CB" w:rsidP="00440720">
      <w:pPr>
        <w:pStyle w:val="ListParagraph"/>
        <w:tabs>
          <w:tab w:val="left" w:pos="1260"/>
        </w:tabs>
        <w:spacing w:after="0" w:line="240" w:lineRule="auto"/>
        <w:ind w:left="1260"/>
        <w:rPr>
          <w:rFonts w:ascii="Times New Roman" w:hAnsi="Times New Roman"/>
          <w:sz w:val="26"/>
          <w:szCs w:val="26"/>
        </w:rPr>
      </w:pPr>
    </w:p>
    <w:p w:rsidR="006E74CB" w:rsidRPr="003E2080" w:rsidRDefault="006E74CB" w:rsidP="00440720">
      <w:pPr>
        <w:ind w:firstLine="720"/>
        <w:jc w:val="both"/>
      </w:pPr>
      <w:r w:rsidRPr="003E2080">
        <w:t xml:space="preserve">За предузетнике Пријаву потписује лице које је регистровано за обављање делатности као предузетник. </w:t>
      </w:r>
    </w:p>
    <w:p w:rsidR="006E74CB" w:rsidRPr="003E2080" w:rsidRDefault="006E74CB" w:rsidP="00440720">
      <w:pPr>
        <w:ind w:firstLine="720"/>
        <w:jc w:val="both"/>
      </w:pPr>
      <w:r w:rsidRPr="003E2080">
        <w:t xml:space="preserve">Ако је привредни субјект, тј. подносилац пријаве страно правно лице, Изјаву потписује законски заступник, односно уколико има више законских заступника потребно је да сви потпишу Изјаву. </w:t>
      </w:r>
    </w:p>
    <w:p w:rsidR="006E74CB" w:rsidRPr="003E2080" w:rsidRDefault="006E74CB" w:rsidP="00440720">
      <w:pPr>
        <w:ind w:firstLine="720"/>
        <w:jc w:val="both"/>
      </w:pPr>
    </w:p>
    <w:p w:rsidR="006E74CB" w:rsidRPr="003E2080" w:rsidRDefault="006E74CB" w:rsidP="00440720">
      <w:pPr>
        <w:ind w:firstLine="720"/>
        <w:jc w:val="both"/>
      </w:pPr>
      <w:r w:rsidRPr="003E2080">
        <w:t>О свим изменама података поднетим у пријави до којих дође током трајања овог јавног позива, привредни субјекат је дужан да у року од 5 дана обавести Комисију за реализацију мера енергетске санације (у даљем тексту: Комисија).</w:t>
      </w:r>
    </w:p>
    <w:p w:rsidR="006E74CB" w:rsidRPr="003E2080" w:rsidRDefault="006E74CB" w:rsidP="00440720">
      <w:pPr>
        <w:jc w:val="center"/>
        <w:rPr>
          <w:b/>
          <w:bCs/>
        </w:rPr>
      </w:pPr>
    </w:p>
    <w:p w:rsidR="008D72BB" w:rsidRPr="003E2080" w:rsidRDefault="008D72BB" w:rsidP="00440720">
      <w:pPr>
        <w:jc w:val="center"/>
        <w:rPr>
          <w:b/>
          <w:bCs/>
        </w:rPr>
      </w:pPr>
    </w:p>
    <w:p w:rsidR="006E74CB" w:rsidRPr="003E2080" w:rsidRDefault="006E74CB" w:rsidP="00440720">
      <w:pPr>
        <w:jc w:val="center"/>
        <w:rPr>
          <w:b/>
          <w:bCs/>
        </w:rPr>
      </w:pPr>
      <w:r w:rsidRPr="003E2080">
        <w:rPr>
          <w:b/>
          <w:bCs/>
        </w:rPr>
        <w:t>IV. ПРЕУЗИМАЊЕ ДОКУМЕНТАЦИЈЕ ЗА ЈАВНИ ПОЗИВ</w:t>
      </w:r>
    </w:p>
    <w:p w:rsidR="006E74CB" w:rsidRPr="003E2080" w:rsidRDefault="006E74CB" w:rsidP="00440720">
      <w:pPr>
        <w:jc w:val="both"/>
        <w:rPr>
          <w:b/>
          <w:bCs/>
          <w:i/>
          <w:iCs/>
          <w:u w:val="single"/>
        </w:rPr>
      </w:pPr>
    </w:p>
    <w:p w:rsidR="006E74CB" w:rsidRPr="003E2080" w:rsidRDefault="006E74CB" w:rsidP="00440720">
      <w:pPr>
        <w:jc w:val="both"/>
      </w:pPr>
      <w:r w:rsidRPr="003E2080">
        <w:t>Документација за Јавни позив може се преузети на интернет страници Града Врања, линк: https://vranje.org.rs/fascikla/energetska-sanacija и садржи:</w:t>
      </w:r>
    </w:p>
    <w:p w:rsidR="006E74CB" w:rsidRPr="003E2080" w:rsidRDefault="006E74CB" w:rsidP="00440720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>Јавни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позив,</w:t>
      </w:r>
    </w:p>
    <w:p w:rsidR="006E74CB" w:rsidRPr="003E2080" w:rsidRDefault="006E74CB" w:rsidP="00440720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>Прилог 1: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Пријава,</w:t>
      </w:r>
    </w:p>
    <w:p w:rsidR="006E74CB" w:rsidRPr="003E2080" w:rsidRDefault="006E74CB" w:rsidP="00440720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>Прилог 2: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Изјава,</w:t>
      </w:r>
    </w:p>
    <w:p w:rsidR="006E74CB" w:rsidRPr="003E2080" w:rsidRDefault="006E74CB" w:rsidP="0044072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</w:rPr>
        <w:t>Прилог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3: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Информација о потребној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техничкој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документацији,</w:t>
      </w:r>
    </w:p>
    <w:p w:rsidR="006E74CB" w:rsidRPr="003E2080" w:rsidRDefault="006E74CB" w:rsidP="0044072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>Прилог</w:t>
      </w:r>
      <w:r w:rsidRPr="003E2080">
        <w:rPr>
          <w:rFonts w:ascii="Times New Roman" w:hAnsi="Times New Roman"/>
          <w:sz w:val="26"/>
          <w:szCs w:val="26"/>
          <w:lang w:val="sr-Cyrl-CS"/>
        </w:rPr>
        <w:t>4:</w:t>
      </w:r>
      <w:r w:rsidR="00656843" w:rsidRPr="003E2080">
        <w:rPr>
          <w:rFonts w:ascii="Times New Roman" w:hAnsi="Times New Roman"/>
          <w:sz w:val="26"/>
          <w:szCs w:val="26"/>
        </w:rPr>
        <w:t xml:space="preserve"> </w:t>
      </w:r>
      <w:r w:rsidRPr="003E2080">
        <w:rPr>
          <w:rFonts w:ascii="Times New Roman" w:hAnsi="Times New Roman"/>
          <w:sz w:val="26"/>
          <w:szCs w:val="26"/>
        </w:rPr>
        <w:t>К</w:t>
      </w:r>
      <w:r w:rsidRPr="003E2080">
        <w:rPr>
          <w:rFonts w:ascii="Times New Roman" w:eastAsia="Times New Roman" w:hAnsi="Times New Roman"/>
          <w:sz w:val="26"/>
          <w:szCs w:val="26"/>
        </w:rPr>
        <w:t>онтролна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листа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плана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за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управљање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животном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средином и социјалним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питањима.</w:t>
      </w:r>
    </w:p>
    <w:p w:rsidR="006E74CB" w:rsidRPr="003E2080" w:rsidRDefault="006E74CB" w:rsidP="00440720">
      <w:pPr>
        <w:jc w:val="center"/>
        <w:rPr>
          <w:bCs/>
        </w:rPr>
      </w:pPr>
      <w:bookmarkStart w:id="4" w:name="_Hlk68985879"/>
      <w:bookmarkEnd w:id="4"/>
    </w:p>
    <w:p w:rsidR="008D72BB" w:rsidRPr="003E2080" w:rsidRDefault="008D72BB" w:rsidP="00440720">
      <w:pPr>
        <w:jc w:val="center"/>
        <w:rPr>
          <w:b/>
          <w:bCs/>
        </w:rPr>
      </w:pPr>
    </w:p>
    <w:p w:rsidR="008D72BB" w:rsidRPr="003E2080" w:rsidRDefault="008D72BB" w:rsidP="00440720">
      <w:pPr>
        <w:jc w:val="center"/>
        <w:rPr>
          <w:b/>
          <w:bCs/>
        </w:rPr>
      </w:pPr>
    </w:p>
    <w:p w:rsidR="008D72BB" w:rsidRPr="003E2080" w:rsidRDefault="008D72BB" w:rsidP="00440720">
      <w:pPr>
        <w:jc w:val="center"/>
        <w:rPr>
          <w:b/>
          <w:bCs/>
        </w:rPr>
      </w:pPr>
    </w:p>
    <w:p w:rsidR="008D72BB" w:rsidRPr="003E2080" w:rsidRDefault="008D72BB" w:rsidP="00440720">
      <w:pPr>
        <w:jc w:val="center"/>
        <w:rPr>
          <w:b/>
          <w:bCs/>
        </w:rPr>
      </w:pPr>
    </w:p>
    <w:p w:rsidR="008D72BB" w:rsidRPr="003E2080" w:rsidRDefault="008D72BB" w:rsidP="00440720">
      <w:pPr>
        <w:jc w:val="center"/>
        <w:rPr>
          <w:b/>
          <w:bCs/>
        </w:rPr>
      </w:pPr>
    </w:p>
    <w:p w:rsidR="006E74CB" w:rsidRPr="003E2080" w:rsidRDefault="006E74CB" w:rsidP="00440720">
      <w:pPr>
        <w:jc w:val="center"/>
        <w:rPr>
          <w:b/>
          <w:bCs/>
          <w:lang w:val="ru-RU"/>
        </w:rPr>
      </w:pPr>
      <w:r w:rsidRPr="003E2080">
        <w:rPr>
          <w:b/>
          <w:bCs/>
        </w:rPr>
        <w:t>V</w:t>
      </w:r>
      <w:r w:rsidRPr="003E2080">
        <w:rPr>
          <w:b/>
          <w:bCs/>
          <w:lang w:val="sr-Cyrl-CS"/>
        </w:rPr>
        <w:t>.</w:t>
      </w:r>
      <w:r w:rsidRPr="003E2080">
        <w:rPr>
          <w:b/>
          <w:bCs/>
          <w:lang w:val="ru-RU"/>
        </w:rPr>
        <w:t xml:space="preserve"> МЕСТО И РОК ПОДНОШЕЊА ПРИЈАВА</w:t>
      </w:r>
    </w:p>
    <w:p w:rsidR="006E74CB" w:rsidRPr="003E2080" w:rsidRDefault="006E74CB" w:rsidP="00440720">
      <w:pPr>
        <w:jc w:val="center"/>
        <w:rPr>
          <w:lang w:val="ru-RU"/>
        </w:rPr>
      </w:pPr>
    </w:p>
    <w:p w:rsidR="006E74CB" w:rsidRPr="003E2080" w:rsidRDefault="006E74CB" w:rsidP="00440720">
      <w:pPr>
        <w:jc w:val="both"/>
      </w:pPr>
      <w:r w:rsidRPr="003E2080">
        <w:tab/>
        <w:t xml:space="preserve">Јавни позив </w:t>
      </w:r>
      <w:r w:rsidRPr="003E2080">
        <w:rPr>
          <w:lang w:val="sr-Cyrl-CS"/>
        </w:rPr>
        <w:t xml:space="preserve">ће </w:t>
      </w:r>
      <w:r w:rsidRPr="003E2080">
        <w:t>трајати до утрошка финансијских средстава за реализацију пројекта „Чиста енергија и енергетска ефикасност за грађане у Србији“, а најдуже до 30.11.2027. године.</w:t>
      </w:r>
    </w:p>
    <w:p w:rsidR="006E74CB" w:rsidRPr="003E2080" w:rsidRDefault="006E74CB" w:rsidP="00440720">
      <w:pPr>
        <w:jc w:val="both"/>
        <w:rPr>
          <w:b/>
          <w:bCs/>
        </w:rPr>
      </w:pPr>
      <w:r w:rsidRPr="003E2080">
        <w:tab/>
        <w:t>Документација се доставља у затвореној коверти са назнаком:</w:t>
      </w:r>
      <w:r w:rsidRPr="003E2080">
        <w:rPr>
          <w:rStyle w:val="Strong"/>
          <w:shd w:val="clear" w:color="auto" w:fill="FFFFFF"/>
        </w:rPr>
        <w:t>„Пријава за јавни позив за</w:t>
      </w:r>
      <w:r w:rsidRPr="003E2080">
        <w:rPr>
          <w:b/>
          <w:bCs/>
        </w:rPr>
        <w:t xml:space="preserve"> учешће директних корисника (привредних субјеката) у </w:t>
      </w:r>
      <w:r w:rsidRPr="003E2080">
        <w:rPr>
          <w:b/>
          <w:bCs/>
        </w:rPr>
        <w:lastRenderedPageBreak/>
        <w:t>спровођењу мера енергетске санације породичних кућа и станова</w:t>
      </w:r>
      <w:r w:rsidRPr="003E2080">
        <w:rPr>
          <w:rStyle w:val="Strong"/>
          <w:shd w:val="clear" w:color="auto" w:fill="FFFFFF"/>
        </w:rPr>
        <w:t xml:space="preserve">– НЕ </w:t>
      </w:r>
      <w:r w:rsidRPr="003E2080">
        <w:rPr>
          <w:rStyle w:val="Strong"/>
        </w:rPr>
        <w:t xml:space="preserve">ОТВАРАТИˮ. </w:t>
      </w:r>
      <w:r w:rsidRPr="003E2080">
        <w:rPr>
          <w:rStyle w:val="Strong"/>
          <w:b w:val="0"/>
        </w:rPr>
        <w:t>На</w:t>
      </w:r>
      <w:r w:rsidRPr="003E2080">
        <w:rPr>
          <w:shd w:val="clear" w:color="auto" w:fill="FFFFFF"/>
        </w:rPr>
        <w:t xml:space="preserve"> полеђини коверте навести контакт податке подносиоца пријаве. </w:t>
      </w:r>
    </w:p>
    <w:p w:rsidR="006E74CB" w:rsidRPr="003E2080" w:rsidRDefault="006E74CB" w:rsidP="00440720">
      <w:pPr>
        <w:contextualSpacing/>
        <w:jc w:val="both"/>
        <w:rPr>
          <w:shd w:val="clear" w:color="auto" w:fill="FFFFFF"/>
        </w:rPr>
      </w:pPr>
      <w:r w:rsidRPr="003E2080">
        <w:rPr>
          <w:shd w:val="clear" w:color="auto" w:fill="FFFFFF"/>
        </w:rPr>
        <w:tab/>
        <w:t>Пријаве се достављају непосредно или препорученом поштом на адресу_ Града Врања, ул. Краља Милана бр.1, 17500 Врање -Комисија за реализацију мера енергетске санације или лично на шалтеру Градске управе града Врања бр.1 у услужном центру.</w:t>
      </w:r>
    </w:p>
    <w:p w:rsidR="006E74CB" w:rsidRPr="003E2080" w:rsidRDefault="006E74CB" w:rsidP="00440720">
      <w:pPr>
        <w:jc w:val="both"/>
        <w:rPr>
          <w:lang w:val="ru-RU"/>
        </w:rPr>
      </w:pPr>
      <w:r w:rsidRPr="003E2080">
        <w:rPr>
          <w:shd w:val="clear" w:color="auto" w:fill="FFFFFF"/>
        </w:rPr>
        <w:tab/>
      </w:r>
      <w:r w:rsidRPr="003E2080">
        <w:rPr>
          <w:rStyle w:val="Strong"/>
          <w:shd w:val="clear" w:color="auto" w:fill="FFFFFF"/>
        </w:rPr>
        <w:t xml:space="preserve">За све додатне информације и обавештења у вези Јавног позива заинтересована лица се могу обратити на контакт телефон 017/402-381 или електронску адресу: е-mail: </w:t>
      </w:r>
      <w:r w:rsidRPr="003E2080">
        <w:rPr>
          <w:lang w:val="ru-RU"/>
        </w:rPr>
        <w:t>е</w:t>
      </w:r>
      <w:r w:rsidRPr="003E2080">
        <w:rPr>
          <w:lang w:val="sr-Cyrl-CS"/>
        </w:rPr>
        <w:t>nergetskasanacija@vranje.org.rs.</w:t>
      </w:r>
    </w:p>
    <w:p w:rsidR="006E74CB" w:rsidRPr="003E2080" w:rsidRDefault="006E74CB" w:rsidP="00440720">
      <w:pPr>
        <w:contextualSpacing/>
        <w:jc w:val="both"/>
        <w:rPr>
          <w:rStyle w:val="Strong"/>
          <w:b w:val="0"/>
          <w:bCs w:val="0"/>
          <w:shd w:val="clear" w:color="auto" w:fill="FFFFFF"/>
        </w:rPr>
      </w:pPr>
    </w:p>
    <w:p w:rsidR="006E74CB" w:rsidRPr="003E2080" w:rsidRDefault="006E74CB" w:rsidP="00440720">
      <w:pPr>
        <w:jc w:val="both"/>
      </w:pPr>
      <w:r w:rsidRPr="003E2080">
        <w:rPr>
          <w:lang w:val="ru-RU"/>
        </w:rPr>
        <w:tab/>
        <w:t>Сва питања и одговори биће објављени на интернет страници града Врања линк:</w:t>
      </w:r>
      <w:hyperlink r:id="rId10" w:history="1">
        <w:r w:rsidRPr="003E2080">
          <w:rPr>
            <w:rStyle w:val="Hyperlink"/>
            <w:color w:val="auto"/>
          </w:rPr>
          <w:t>https://vranje.org.rs/fascikla/energetska-sanacija</w:t>
        </w:r>
      </w:hyperlink>
      <w:r w:rsidRPr="003E2080">
        <w:t>.</w:t>
      </w:r>
    </w:p>
    <w:p w:rsidR="008D72BB" w:rsidRPr="003E2080" w:rsidRDefault="008D72BB" w:rsidP="00440720">
      <w:pPr>
        <w:jc w:val="both"/>
      </w:pPr>
    </w:p>
    <w:p w:rsidR="006E74CB" w:rsidRPr="003E2080" w:rsidRDefault="006E74CB" w:rsidP="00440720">
      <w:pPr>
        <w:jc w:val="both"/>
        <w:rPr>
          <w:b/>
          <w:bCs/>
        </w:rPr>
      </w:pPr>
    </w:p>
    <w:p w:rsidR="006E74CB" w:rsidRPr="003E2080" w:rsidRDefault="006E74CB" w:rsidP="00440720">
      <w:pPr>
        <w:ind w:firstLine="720"/>
        <w:jc w:val="center"/>
        <w:rPr>
          <w:b/>
          <w:bCs/>
        </w:rPr>
      </w:pPr>
      <w:r w:rsidRPr="003E2080">
        <w:rPr>
          <w:b/>
          <w:bCs/>
        </w:rPr>
        <w:t>VI.УТВРЂИВАЊЕ ИСПУЊЕНОСТИ УСЛОВА ЗА ДОДЕЛУ СРЕДСТАВА</w:t>
      </w:r>
    </w:p>
    <w:p w:rsidR="006E74CB" w:rsidRPr="003E2080" w:rsidRDefault="006E74CB" w:rsidP="00440720">
      <w:pPr>
        <w:jc w:val="center"/>
        <w:rPr>
          <w:b/>
          <w:bCs/>
        </w:rPr>
      </w:pPr>
    </w:p>
    <w:p w:rsidR="006E74CB" w:rsidRPr="003E2080" w:rsidRDefault="006E74CB" w:rsidP="00440720">
      <w:pPr>
        <w:ind w:firstLine="720"/>
        <w:jc w:val="both"/>
        <w:rPr>
          <w:bCs/>
        </w:rPr>
      </w:pPr>
      <w:r w:rsidRPr="003E2080">
        <w:rPr>
          <w:bCs/>
        </w:rPr>
        <w:t>Комисија утврђује испуњеност услова за избор привредног субјекта за спровођење мера енергетске санације на основу прегледа поднете документације из поглавља III.</w:t>
      </w:r>
    </w:p>
    <w:p w:rsidR="006E74CB" w:rsidRPr="003E2080" w:rsidRDefault="006E74CB" w:rsidP="00440720">
      <w:pPr>
        <w:ind w:firstLine="720"/>
        <w:jc w:val="both"/>
        <w:rPr>
          <w:lang w:val="sr-Cyrl-CS"/>
        </w:rPr>
      </w:pPr>
      <w:r w:rsidRPr="003E2080">
        <w:t xml:space="preserve">У току поступка утврђивања испуњености услова </w:t>
      </w:r>
      <w:r w:rsidRPr="003E2080">
        <w:rPr>
          <w:lang w:val="sr-Cyrl-CS"/>
        </w:rPr>
        <w:t>Комисија</w:t>
      </w:r>
      <w:r w:rsidRPr="003E2080">
        <w:t xml:space="preserve"> може да од </w:t>
      </w:r>
      <w:r w:rsidRPr="003E2080">
        <w:rPr>
          <w:lang w:val="sr-Cyrl-CS"/>
        </w:rPr>
        <w:t>П</w:t>
      </w:r>
      <w:r w:rsidRPr="003E2080">
        <w:t>односиоца пријаве, према потреби, затражи додатну документацију и информације у циљу провере испуњености неопходних услова за које се привредни субјекат изјаснио поднетом изјавом</w:t>
      </w:r>
      <w:r w:rsidRPr="003E2080">
        <w:rPr>
          <w:lang w:val="sr-Cyrl-CS"/>
        </w:rPr>
        <w:t xml:space="preserve"> и пријавом.</w:t>
      </w:r>
    </w:p>
    <w:p w:rsidR="006E74CB" w:rsidRPr="003E2080" w:rsidRDefault="006E74CB" w:rsidP="00440720">
      <w:pPr>
        <w:ind w:firstLine="720"/>
        <w:jc w:val="both"/>
        <w:rPr>
          <w:bCs/>
          <w:lang w:val="sr-Cyrl-CS"/>
        </w:rPr>
      </w:pPr>
    </w:p>
    <w:p w:rsidR="008D72BB" w:rsidRPr="003E2080" w:rsidRDefault="008D72BB" w:rsidP="00440720">
      <w:pPr>
        <w:jc w:val="center"/>
        <w:rPr>
          <w:b/>
          <w:bCs/>
        </w:rPr>
      </w:pPr>
    </w:p>
    <w:p w:rsidR="006E74CB" w:rsidRPr="003E2080" w:rsidRDefault="006E74CB" w:rsidP="00440720">
      <w:pPr>
        <w:jc w:val="center"/>
        <w:rPr>
          <w:b/>
          <w:bCs/>
        </w:rPr>
      </w:pPr>
      <w:r w:rsidRPr="003E2080">
        <w:rPr>
          <w:b/>
          <w:bCs/>
        </w:rPr>
        <w:t>VII.</w:t>
      </w:r>
      <w:r w:rsidRPr="003E2080">
        <w:rPr>
          <w:b/>
          <w:bCs/>
          <w:lang w:val="sr-Cyrl-CS"/>
        </w:rPr>
        <w:t>УТВРЂИВАЊЕ ЛИСТЕ ПРИВРЕДНИХ СУБЈЕКАТА</w:t>
      </w:r>
    </w:p>
    <w:p w:rsidR="006E74CB" w:rsidRPr="003E2080" w:rsidRDefault="006E74CB" w:rsidP="00440720">
      <w:pPr>
        <w:jc w:val="center"/>
        <w:rPr>
          <w:b/>
          <w:bCs/>
        </w:rPr>
      </w:pPr>
    </w:p>
    <w:p w:rsidR="006E74CB" w:rsidRPr="003E2080" w:rsidRDefault="006E74CB" w:rsidP="00440720">
      <w:pPr>
        <w:ind w:firstLine="720"/>
        <w:jc w:val="both"/>
        <w:rPr>
          <w:bCs/>
        </w:rPr>
      </w:pPr>
      <w:r w:rsidRPr="003E2080">
        <w:rPr>
          <w:bCs/>
          <w:lang w:val="sr-Cyrl-CS"/>
        </w:rPr>
        <w:t>Комисија</w:t>
      </w:r>
      <w:r w:rsidRPr="003E2080">
        <w:rPr>
          <w:bCs/>
        </w:rPr>
        <w:t xml:space="preserve"> решењем утврђује испуњеност услова и обавештава </w:t>
      </w:r>
      <w:r w:rsidRPr="003E2080">
        <w:rPr>
          <w:bCs/>
          <w:lang w:val="sr-Cyrl-CS"/>
        </w:rPr>
        <w:t>п</w:t>
      </w:r>
      <w:r w:rsidRPr="003E2080">
        <w:rPr>
          <w:bCs/>
        </w:rPr>
        <w:t xml:space="preserve">односиоца </w:t>
      </w:r>
      <w:r w:rsidRPr="003E2080">
        <w:rPr>
          <w:bCs/>
          <w:lang w:val="sr-Cyrl-CS"/>
        </w:rPr>
        <w:t>П</w:t>
      </w:r>
      <w:r w:rsidRPr="003E2080">
        <w:rPr>
          <w:bCs/>
        </w:rPr>
        <w:t>ријаве.</w:t>
      </w:r>
    </w:p>
    <w:p w:rsidR="006E74CB" w:rsidRPr="003E2080" w:rsidRDefault="006E74CB" w:rsidP="00440720">
      <w:pPr>
        <w:jc w:val="both"/>
      </w:pPr>
      <w:r w:rsidRPr="003E2080">
        <w:tab/>
        <w:t xml:space="preserve">На </w:t>
      </w:r>
      <w:r w:rsidRPr="003E2080">
        <w:rPr>
          <w:bCs/>
        </w:rPr>
        <w:t>решење из става</w:t>
      </w:r>
      <w:r w:rsidRPr="003E2080">
        <w:t xml:space="preserve"> 1</w:t>
      </w:r>
      <w:r w:rsidRPr="003E2080">
        <w:rPr>
          <w:lang w:val="sr-Cyrl-CS"/>
        </w:rPr>
        <w:t>.</w:t>
      </w:r>
      <w:r w:rsidRPr="003E2080">
        <w:rPr>
          <w:bCs/>
        </w:rPr>
        <w:t xml:space="preserve">овог поглавља којим је утврђено да нису испуњени услови за избор привредног субјекта за спровођење мера енергетске санације, </w:t>
      </w:r>
      <w:r w:rsidRPr="003E2080">
        <w:rPr>
          <w:bCs/>
          <w:lang w:val="sr-Cyrl-CS"/>
        </w:rPr>
        <w:t>п</w:t>
      </w:r>
      <w:r w:rsidRPr="003E2080">
        <w:rPr>
          <w:bCs/>
        </w:rPr>
        <w:t xml:space="preserve">односилац </w:t>
      </w:r>
      <w:r w:rsidRPr="003E2080">
        <w:rPr>
          <w:bCs/>
          <w:lang w:val="sr-Cyrl-CS"/>
        </w:rPr>
        <w:t>П</w:t>
      </w:r>
      <w:r w:rsidRPr="003E2080">
        <w:rPr>
          <w:bCs/>
        </w:rPr>
        <w:t>ријаве има</w:t>
      </w:r>
      <w:r w:rsidRPr="003E2080">
        <w:t xml:space="preserve"> право приговора Комисији у року од осам дана од дана </w:t>
      </w:r>
      <w:r w:rsidRPr="003E2080">
        <w:rPr>
          <w:bCs/>
        </w:rPr>
        <w:t>доношења решења</w:t>
      </w:r>
      <w:r w:rsidRPr="003E2080">
        <w:t>.</w:t>
      </w:r>
    </w:p>
    <w:p w:rsidR="006E74CB" w:rsidRPr="003E2080" w:rsidRDefault="006E74CB" w:rsidP="00440720">
      <w:pPr>
        <w:ind w:firstLine="720"/>
        <w:jc w:val="both"/>
      </w:pPr>
      <w:r w:rsidRPr="003E2080">
        <w:t xml:space="preserve">Комисија је дужна да </w:t>
      </w:r>
      <w:r w:rsidRPr="003E2080">
        <w:rPr>
          <w:bCs/>
        </w:rPr>
        <w:t>одлучи по приговорима из става 2. овог поглавља</w:t>
      </w:r>
      <w:r w:rsidRPr="003E2080">
        <w:t xml:space="preserve"> у року од 15 дана од дана пријема</w:t>
      </w:r>
      <w:r w:rsidRPr="003E2080">
        <w:rPr>
          <w:bCs/>
        </w:rPr>
        <w:t xml:space="preserve"> приговора.</w:t>
      </w:r>
    </w:p>
    <w:p w:rsidR="006E74CB" w:rsidRPr="003E2080" w:rsidRDefault="006E74CB" w:rsidP="00440720">
      <w:pPr>
        <w:ind w:firstLine="612"/>
        <w:jc w:val="both"/>
      </w:pPr>
      <w:r w:rsidRPr="003E2080">
        <w:t>У случају одбијања приговор</w:t>
      </w:r>
      <w:r w:rsidR="00136601" w:rsidRPr="003E2080">
        <w:t>а из става 2. о</w:t>
      </w:r>
      <w:r w:rsidRPr="003E2080">
        <w:t>вог члана</w:t>
      </w:r>
      <w:r w:rsidR="00136601" w:rsidRPr="003E2080">
        <w:t>,</w:t>
      </w:r>
      <w:r w:rsidRPr="003E2080">
        <w:rPr>
          <w:lang w:val="sr-Cyrl-CS"/>
        </w:rPr>
        <w:t xml:space="preserve"> или уколико се не достави одговор Комисије у року од 15 дана</w:t>
      </w:r>
      <w:r w:rsidR="00136601" w:rsidRPr="003E2080">
        <w:rPr>
          <w:lang w:val="sr-Cyrl-CS"/>
        </w:rPr>
        <w:t>,</w:t>
      </w:r>
      <w:r w:rsidRPr="003E2080">
        <w:rPr>
          <w:lang w:val="sr-Cyrl-CS"/>
        </w:rPr>
        <w:t xml:space="preserve"> директни корисник </w:t>
      </w:r>
      <w:r w:rsidRPr="003E2080">
        <w:t>има право да поднесе приговор Градском већу града Врања у року од 8 дана од дана пријема одлуке по приговору из става 2. овог члана</w:t>
      </w:r>
      <w:r w:rsidRPr="003E2080">
        <w:rPr>
          <w:lang w:val="sr-Cyrl-CS"/>
        </w:rPr>
        <w:t xml:space="preserve"> и да о приговору обавести Јединицу за имплементацију пројекта „Чиста енергија и енергетска ефикасност за грађане у Србији“ (у даљем тексту: ЈИП)</w:t>
      </w:r>
      <w:r w:rsidRPr="003E2080">
        <w:t>.</w:t>
      </w:r>
    </w:p>
    <w:p w:rsidR="006E74CB" w:rsidRPr="003E2080" w:rsidRDefault="006E74CB" w:rsidP="00440720">
      <w:pPr>
        <w:ind w:firstLine="612"/>
        <w:jc w:val="both"/>
      </w:pPr>
      <w:r w:rsidRPr="003E2080">
        <w:t xml:space="preserve">Градско веће града Врања је дужно да одлучи по приговорима из става 4. овог члана у року од 15 дана од дана пријема приговора. </w:t>
      </w:r>
    </w:p>
    <w:p w:rsidR="006E74CB" w:rsidRPr="003E2080" w:rsidRDefault="006E74CB" w:rsidP="00440720">
      <w:pPr>
        <w:ind w:firstLine="612"/>
        <w:jc w:val="both"/>
      </w:pPr>
      <w:r w:rsidRPr="003E2080">
        <w:t>Одлука Градског већа је коначна.</w:t>
      </w:r>
    </w:p>
    <w:p w:rsidR="006E74CB" w:rsidRPr="003E2080" w:rsidRDefault="006E74CB" w:rsidP="00440720">
      <w:pPr>
        <w:ind w:firstLine="612"/>
        <w:jc w:val="both"/>
      </w:pPr>
      <w:r w:rsidRPr="003E2080">
        <w:rPr>
          <w:lang w:val="sr-Cyrl-CS"/>
        </w:rPr>
        <w:t xml:space="preserve">Комисија </w:t>
      </w:r>
      <w:r w:rsidRPr="003E2080">
        <w:rPr>
          <w:bCs/>
          <w:lang w:val="sr-Cyrl-CS"/>
        </w:rPr>
        <w:t>формира  прву листу привредних субјеката који су</w:t>
      </w:r>
      <w:r w:rsidRPr="003E2080">
        <w:rPr>
          <w:lang w:val="sr-Cyrl-CS"/>
        </w:rPr>
        <w:t xml:space="preserve"> на </w:t>
      </w:r>
      <w:r w:rsidRPr="003E2080">
        <w:rPr>
          <w:bCs/>
          <w:lang w:val="sr-Cyrl-CS"/>
        </w:rPr>
        <w:t xml:space="preserve">основу решења из тачке 1. испунили услове из Јавног позива и </w:t>
      </w:r>
      <w:r w:rsidRPr="003E2080">
        <w:rPr>
          <w:lang w:val="sr-Cyrl-CS"/>
        </w:rPr>
        <w:t xml:space="preserve">објављује </w:t>
      </w:r>
      <w:r w:rsidRPr="003E2080">
        <w:rPr>
          <w:bCs/>
          <w:lang w:val="sr-Cyrl-CS"/>
        </w:rPr>
        <w:t xml:space="preserve">је без одлагања </w:t>
      </w:r>
      <w:r w:rsidRPr="003E2080">
        <w:rPr>
          <w:bCs/>
          <w:lang w:val="sr-Cyrl-CS"/>
        </w:rPr>
        <w:lastRenderedPageBreak/>
        <w:t xml:space="preserve">(или у року од једног дана) </w:t>
      </w:r>
      <w:r w:rsidRPr="003E2080">
        <w:rPr>
          <w:lang w:val="sr-Cyrl-CS"/>
        </w:rPr>
        <w:t xml:space="preserve">на интернет страници </w:t>
      </w:r>
      <w:r w:rsidRPr="003E2080">
        <w:rPr>
          <w:bCs/>
          <w:lang w:val="sr-Cyrl-CS"/>
        </w:rPr>
        <w:t>ЈЛС линк:</w:t>
      </w:r>
      <w:hyperlink r:id="rId11" w:history="1">
        <w:r w:rsidRPr="003E2080">
          <w:rPr>
            <w:rStyle w:val="Hyperlink"/>
            <w:color w:val="auto"/>
          </w:rPr>
          <w:t>https://vranje.org.rs/fascikla/energetska-sanacija</w:t>
        </w:r>
      </w:hyperlink>
      <w:r w:rsidRPr="003E2080">
        <w:t>.</w:t>
      </w:r>
    </w:p>
    <w:p w:rsidR="006E74CB" w:rsidRPr="003E2080" w:rsidRDefault="006E74CB" w:rsidP="00440720">
      <w:pPr>
        <w:ind w:firstLine="612"/>
        <w:jc w:val="both"/>
        <w:rPr>
          <w:lang w:val="sr-Cyrl-CS"/>
        </w:rPr>
      </w:pPr>
    </w:p>
    <w:p w:rsidR="006E74CB" w:rsidRPr="003E2080" w:rsidRDefault="006E74CB" w:rsidP="00440720">
      <w:pPr>
        <w:ind w:firstLine="720"/>
        <w:jc w:val="both"/>
        <w:rPr>
          <w:bCs/>
          <w:lang w:val="sr-Cyrl-CS"/>
        </w:rPr>
      </w:pPr>
      <w:r w:rsidRPr="003E2080">
        <w:rPr>
          <w:bCs/>
          <w:lang w:val="sr-Cyrl-CS"/>
        </w:rPr>
        <w:t>Измена и допуна листе из става 7.овог поглавља се врши по потреби, а најдуже на сваких 15 дана.</w:t>
      </w:r>
    </w:p>
    <w:p w:rsidR="006E74CB" w:rsidRPr="003E2080" w:rsidRDefault="006E74CB" w:rsidP="00440720">
      <w:pPr>
        <w:ind w:firstLine="720"/>
        <w:jc w:val="both"/>
        <w:rPr>
          <w:bCs/>
          <w:lang w:val="sr-Cyrl-CS"/>
        </w:rPr>
      </w:pPr>
      <w:r w:rsidRPr="003E2080">
        <w:rPr>
          <w:bCs/>
          <w:lang w:val="sr-Cyrl-CS"/>
        </w:rPr>
        <w:t>Листа из става 7. овог поглавља ће важити до завршетка пројекта „Чиста енергија и енергетска ефикасност за грађане у Србији“, о чему ће Комисија благовремено обавестити привредне субјекте.</w:t>
      </w:r>
    </w:p>
    <w:p w:rsidR="006E74CB" w:rsidRPr="003E2080" w:rsidRDefault="006E74CB" w:rsidP="00440720">
      <w:pPr>
        <w:ind w:firstLine="720"/>
        <w:jc w:val="both"/>
        <w:rPr>
          <w:bCs/>
          <w:lang w:val="sr-Cyrl-CS"/>
        </w:rPr>
      </w:pPr>
      <w:r w:rsidRPr="003E2080">
        <w:rPr>
          <w:bCs/>
          <w:lang w:val="sr-Cyrl-CS"/>
        </w:rPr>
        <w:t>Домаћинства која остваре право на суфинансирање могу набавити добра и услуге искључиво од привредних субјеката наведених у листи из става 7. овог поглавља.</w:t>
      </w:r>
    </w:p>
    <w:p w:rsidR="006E74CB" w:rsidRPr="003E2080" w:rsidRDefault="006E74CB" w:rsidP="00440720">
      <w:pPr>
        <w:ind w:firstLine="720"/>
        <w:jc w:val="both"/>
        <w:rPr>
          <w:bCs/>
          <w:lang w:val="sr-Cyrl-CS"/>
        </w:rPr>
      </w:pPr>
      <w:r w:rsidRPr="003E2080">
        <w:rPr>
          <w:bCs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003E2080">
        <w:t>пројекта „Чиста енергија и енергетска ефикасност за грађане у Србији“.</w:t>
      </w:r>
    </w:p>
    <w:p w:rsidR="006E74CB" w:rsidRPr="003E2080" w:rsidRDefault="006E74CB" w:rsidP="00440720">
      <w:pPr>
        <w:jc w:val="center"/>
        <w:rPr>
          <w:b/>
          <w:bCs/>
        </w:rPr>
      </w:pPr>
      <w:bookmarkStart w:id="5" w:name="_Hlk66995067"/>
      <w:r w:rsidRPr="003E2080">
        <w:rPr>
          <w:b/>
        </w:rPr>
        <w:t>VIII</w:t>
      </w:r>
      <w:r w:rsidRPr="003E2080">
        <w:rPr>
          <w:b/>
          <w:bCs/>
        </w:rPr>
        <w:t xml:space="preserve">. ПОСТУПАК РЕАЛИЗАЦИЈЕ </w:t>
      </w:r>
    </w:p>
    <w:p w:rsidR="006E74CB" w:rsidRPr="003E2080" w:rsidRDefault="006E74CB" w:rsidP="00440720">
      <w:pPr>
        <w:jc w:val="center"/>
        <w:rPr>
          <w:b/>
          <w:bCs/>
        </w:rPr>
      </w:pPr>
    </w:p>
    <w:p w:rsidR="006E74CB" w:rsidRPr="003E2080" w:rsidRDefault="006E74CB" w:rsidP="00440720">
      <w:pPr>
        <w:ind w:firstLine="720"/>
        <w:jc w:val="both"/>
      </w:pPr>
      <w:r w:rsidRPr="003E2080">
        <w:t>Комисија ће обезбедити активну комуникацију са ЈИП и одговарати на захтеве у смислу обезбеђивања примене стандарда Међународне банке за обнову и развој у испуњавању обавеза јединице локалне самоуправе дефинисаних у следећим документима:</w:t>
      </w:r>
    </w:p>
    <w:p w:rsidR="006E74CB" w:rsidRPr="003E2080" w:rsidRDefault="006E74CB" w:rsidP="0044072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</w:rPr>
        <w:t>„Правилник о раду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на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пројекту“;</w:t>
      </w:r>
    </w:p>
    <w:p w:rsidR="006E74CB" w:rsidRPr="003E2080" w:rsidRDefault="006E74CB" w:rsidP="0044072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</w:rPr>
        <w:t>„План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ангажовања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заинтересованих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страна“;</w:t>
      </w:r>
    </w:p>
    <w:p w:rsidR="006E74CB" w:rsidRPr="003E2080" w:rsidRDefault="006E74CB" w:rsidP="0044072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</w:rPr>
        <w:t>„План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преузимања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обавеза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из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области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животне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средине и социјалних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питања (ESCP)“;</w:t>
      </w:r>
    </w:p>
    <w:p w:rsidR="006E74CB" w:rsidRPr="003E2080" w:rsidRDefault="006E74CB" w:rsidP="0044072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</w:rPr>
        <w:t>„Оквир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за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управљање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заштитом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животне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средине и социјалним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утицајима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пројекта (ESMF)“ и</w:t>
      </w:r>
    </w:p>
    <w:p w:rsidR="006E74CB" w:rsidRPr="003E2080" w:rsidRDefault="006E74CB" w:rsidP="0044072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</w:rPr>
        <w:t>„Контролна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листа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плана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за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управљање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животном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средином и социјалним</w:t>
      </w:r>
      <w:r w:rsidR="00656843" w:rsidRPr="003E20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3E2080">
        <w:rPr>
          <w:rFonts w:ascii="Times New Roman" w:eastAsia="Times New Roman" w:hAnsi="Times New Roman"/>
          <w:sz w:val="26"/>
          <w:szCs w:val="26"/>
        </w:rPr>
        <w:t>питањима (ESMP)“.</w:t>
      </w:r>
    </w:p>
    <w:p w:rsidR="006E74CB" w:rsidRPr="003E2080" w:rsidRDefault="006E74CB" w:rsidP="00440720">
      <w:pPr>
        <w:ind w:firstLine="720"/>
        <w:jc w:val="both"/>
      </w:pPr>
      <w:r w:rsidRPr="003E2080">
        <w:t>Сва документа су доступна на интернет страници Министарства: (</w:t>
      </w:r>
      <w:hyperlink r:id="rId12" w:history="1">
        <w:r w:rsidRPr="003E2080">
          <w:rPr>
            <w:rStyle w:val="Hyperlink"/>
            <w:color w:val="auto"/>
          </w:rPr>
          <w:t>https://www.mre.gov.rs</w:t>
        </w:r>
      </w:hyperlink>
      <w:r w:rsidRPr="003E2080">
        <w:t>).</w:t>
      </w:r>
    </w:p>
    <w:p w:rsidR="006E74CB" w:rsidRPr="003E2080" w:rsidRDefault="006E74CB" w:rsidP="00440720">
      <w:pPr>
        <w:ind w:firstLine="720"/>
        <w:jc w:val="both"/>
      </w:pPr>
      <w:r w:rsidRPr="003E2080">
        <w:t>ЈИП ће обезбедити стручну и техничку подршку током реализације пројектних активности.</w:t>
      </w:r>
    </w:p>
    <w:p w:rsidR="006E74CB" w:rsidRPr="003E2080" w:rsidRDefault="006E74CB" w:rsidP="00440720">
      <w:pPr>
        <w:jc w:val="both"/>
      </w:pPr>
      <w:r w:rsidRPr="003E2080">
        <w:tab/>
        <w:t>Након објаве прве листе из става 7. поглавља VII</w:t>
      </w:r>
      <w:r w:rsidRPr="003E2080">
        <w:rPr>
          <w:lang w:val="sr-Cyrl-CS"/>
        </w:rPr>
        <w:t xml:space="preserve"> Јавног позива</w:t>
      </w:r>
      <w:r w:rsidRPr="003E2080">
        <w:t xml:space="preserve">, град Врање ће започети поступак одабира крајњих корисника (домаћинстава) путем јавног позива. </w:t>
      </w:r>
    </w:p>
    <w:p w:rsidR="006E74CB" w:rsidRPr="003E2080" w:rsidRDefault="006E74CB" w:rsidP="00440720">
      <w:pPr>
        <w:jc w:val="both"/>
      </w:pPr>
      <w:r w:rsidRPr="003E2080">
        <w:tab/>
        <w:t xml:space="preserve">Након </w:t>
      </w:r>
      <w:r w:rsidRPr="003E2080">
        <w:rPr>
          <w:lang w:val="sr-Cyrl-CS"/>
        </w:rPr>
        <w:t xml:space="preserve">утврђивања услова за доделу средстава субвенције за </w:t>
      </w:r>
      <w:r w:rsidRPr="003E2080">
        <w:t>појединачнипројекат крајњег корисника потписује се тројни уговори између града Врања, привредног субјекта и крајњег корисника о реализацији мера енергетске санације.</w:t>
      </w:r>
    </w:p>
    <w:p w:rsidR="006E74CB" w:rsidRPr="003E2080" w:rsidRDefault="006E74CB" w:rsidP="00440720">
      <w:pPr>
        <w:jc w:val="both"/>
      </w:pPr>
      <w:r w:rsidRPr="003E2080">
        <w:tab/>
        <w:t xml:space="preserve">Град Врање ће вршити пренос средстава искључиво директним корисницима, не крајњим корисницима, након што појединачни крајњи корисник изврши уплату целокупне своје обавезе и након завршетка радова. </w:t>
      </w:r>
    </w:p>
    <w:p w:rsidR="006E74CB" w:rsidRPr="003E2080" w:rsidRDefault="006E74CB" w:rsidP="00440720">
      <w:pPr>
        <w:jc w:val="both"/>
      </w:pPr>
      <w:r w:rsidRPr="003E2080">
        <w:tab/>
      </w:r>
      <w:bookmarkEnd w:id="5"/>
    </w:p>
    <w:p w:rsidR="00435EB1" w:rsidRPr="003E2080" w:rsidRDefault="00435EB1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>ГРАДСКО ВЕЋЕ ГРАДА ВРАЊА,</w:t>
      </w:r>
    </w:p>
    <w:p w:rsidR="00435EB1" w:rsidRPr="003E2080" w:rsidRDefault="00435EB1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>дана:  24.06.2024.године, број: 002002</w:t>
      </w:r>
      <w:r w:rsidR="00B46720" w:rsidRPr="003E2080">
        <w:rPr>
          <w:b/>
          <w:sz w:val="24"/>
          <w:szCs w:val="24"/>
          <w:lang w:val="ru-RU"/>
        </w:rPr>
        <w:t>115 2024 08033 003 000 060 109/2</w:t>
      </w:r>
    </w:p>
    <w:p w:rsidR="00435EB1" w:rsidRPr="003E2080" w:rsidRDefault="00435EB1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435EB1" w:rsidRPr="003E2080" w:rsidRDefault="00435EB1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  <w:t xml:space="preserve">                     ПРЕДСЕДНИК</w:t>
      </w:r>
    </w:p>
    <w:p w:rsidR="00435EB1" w:rsidRPr="003E2080" w:rsidRDefault="00435EB1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  <w:t xml:space="preserve">         ГРАДСКОГ ВЕЋА</w:t>
      </w:r>
    </w:p>
    <w:p w:rsidR="00435EB1" w:rsidRPr="003E2080" w:rsidRDefault="00435EB1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  <w:t xml:space="preserve"> </w:t>
      </w:r>
      <w:r w:rsidRPr="003E2080">
        <w:rPr>
          <w:b/>
          <w:sz w:val="24"/>
          <w:szCs w:val="24"/>
        </w:rPr>
        <w:t xml:space="preserve"> </w:t>
      </w:r>
      <w:r w:rsidR="008D72BB" w:rsidRPr="003E2080">
        <w:rPr>
          <w:b/>
          <w:sz w:val="24"/>
          <w:szCs w:val="24"/>
        </w:rPr>
        <w:t xml:space="preserve">    </w:t>
      </w:r>
      <w:r w:rsidRPr="003E2080">
        <w:rPr>
          <w:b/>
          <w:sz w:val="24"/>
          <w:szCs w:val="24"/>
        </w:rPr>
        <w:t xml:space="preserve"> </w:t>
      </w:r>
      <w:r w:rsidRPr="003E2080">
        <w:rPr>
          <w:b/>
          <w:sz w:val="24"/>
          <w:szCs w:val="24"/>
          <w:lang w:val="ru-RU"/>
        </w:rPr>
        <w:t>др Слободан Миленковић</w:t>
      </w: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8D72BB" w:rsidRPr="003E2080" w:rsidRDefault="008D72BB" w:rsidP="00440720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jc w:val="right"/>
        <w:rPr>
          <w:b/>
          <w:bCs/>
          <w:sz w:val="24"/>
          <w:szCs w:val="24"/>
        </w:rPr>
      </w:pPr>
      <w:r w:rsidRPr="003E2080">
        <w:rPr>
          <w:b/>
          <w:bCs/>
          <w:sz w:val="24"/>
          <w:szCs w:val="24"/>
        </w:rPr>
        <w:t>Прилог 1</w:t>
      </w:r>
    </w:p>
    <w:p w:rsidR="006E74CB" w:rsidRPr="003E2080" w:rsidRDefault="006E74CB" w:rsidP="00440720">
      <w:pPr>
        <w:jc w:val="right"/>
        <w:rPr>
          <w:b/>
          <w:bCs/>
          <w:sz w:val="28"/>
          <w:szCs w:val="28"/>
        </w:rPr>
      </w:pPr>
    </w:p>
    <w:p w:rsidR="006E74CB" w:rsidRPr="003E2080" w:rsidRDefault="006E74CB" w:rsidP="00440720">
      <w:pPr>
        <w:jc w:val="center"/>
        <w:rPr>
          <w:b/>
          <w:bCs/>
          <w:sz w:val="28"/>
          <w:szCs w:val="28"/>
        </w:rPr>
      </w:pPr>
      <w:r w:rsidRPr="003E2080">
        <w:rPr>
          <w:b/>
          <w:bCs/>
          <w:sz w:val="28"/>
          <w:szCs w:val="28"/>
        </w:rPr>
        <w:t>ПРИЈАВА</w:t>
      </w:r>
    </w:p>
    <w:p w:rsidR="006E74CB" w:rsidRPr="003E2080" w:rsidRDefault="006E74CB" w:rsidP="00440720">
      <w:pPr>
        <w:ind w:left="360"/>
        <w:jc w:val="center"/>
        <w:rPr>
          <w:b/>
          <w:sz w:val="24"/>
          <w:szCs w:val="24"/>
          <w:lang w:val="sr-Cyrl-CS"/>
        </w:rPr>
      </w:pPr>
    </w:p>
    <w:p w:rsidR="006E74CB" w:rsidRPr="003E2080" w:rsidRDefault="006E74CB" w:rsidP="00440720">
      <w:pPr>
        <w:rPr>
          <w:i/>
          <w:lang w:val="sr-Cyrl-CS"/>
        </w:rPr>
      </w:pPr>
      <w:r w:rsidRPr="003E2080">
        <w:rPr>
          <w:b/>
          <w:i/>
          <w:sz w:val="24"/>
          <w:szCs w:val="24"/>
          <w:lang w:val="sr-Cyrl-CS"/>
        </w:rPr>
        <w:t xml:space="preserve"> 1. ОСНОВНИ ПОДАЦИ О ПРИВРЕДНОМ 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776"/>
        <w:gridCol w:w="1528"/>
        <w:gridCol w:w="2923"/>
        <w:gridCol w:w="4349"/>
      </w:tblGrid>
      <w:tr w:rsidR="006E74CB" w:rsidRPr="003E2080" w:rsidTr="00435EB1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Пун назив привредног субјекта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  <w:tr w:rsidR="006E74CB" w:rsidRPr="003E2080" w:rsidTr="00435EB1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suppressAutoHyphens/>
              <w:rPr>
                <w:rStyle w:val="FootnoteReference"/>
                <w:sz w:val="24"/>
                <w:szCs w:val="24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  <w:tr w:rsidR="006E74CB" w:rsidRPr="003E2080" w:rsidTr="00435EB1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/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rPr>
                <w:rStyle w:val="FootnoteReference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  <w:tr w:rsidR="006E74CB" w:rsidRPr="003E2080" w:rsidTr="00435EB1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6E74CB" w:rsidRPr="003E2080" w:rsidRDefault="006E74CB" w:rsidP="00440720">
            <w:pPr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Факс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lastRenderedPageBreak/>
              <w:t>8.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Интернет адреса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</w:tbl>
    <w:p w:rsidR="006E74CB" w:rsidRPr="003E2080" w:rsidRDefault="006E74CB" w:rsidP="00440720">
      <w:pPr>
        <w:rPr>
          <w:b/>
          <w:i/>
          <w:sz w:val="24"/>
          <w:szCs w:val="24"/>
          <w:lang w:val="sr-Cyrl-CS"/>
        </w:rPr>
      </w:pPr>
    </w:p>
    <w:p w:rsidR="006E74CB" w:rsidRPr="003E2080" w:rsidRDefault="006E74CB" w:rsidP="00440720">
      <w:pPr>
        <w:rPr>
          <w:b/>
          <w:i/>
          <w:sz w:val="24"/>
          <w:szCs w:val="24"/>
          <w:lang w:val="sr-Cyrl-CS"/>
        </w:rPr>
      </w:pPr>
      <w:r w:rsidRPr="003E2080">
        <w:rPr>
          <w:b/>
          <w:i/>
          <w:sz w:val="24"/>
          <w:szCs w:val="24"/>
          <w:lang w:val="sr-Cyrl-CS"/>
        </w:rPr>
        <w:t xml:space="preserve">  2</w:t>
      </w:r>
      <w:r w:rsidRPr="003E2080">
        <w:rPr>
          <w:b/>
          <w:i/>
          <w:sz w:val="24"/>
          <w:szCs w:val="24"/>
        </w:rPr>
        <w:t xml:space="preserve">. </w:t>
      </w:r>
      <w:r w:rsidRPr="003E2080">
        <w:rPr>
          <w:b/>
          <w:i/>
          <w:sz w:val="24"/>
          <w:szCs w:val="24"/>
          <w:lang w:val="sr-Cyrl-CS"/>
        </w:rPr>
        <w:t>ПОДАЦИ О 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033"/>
        <w:gridCol w:w="4504"/>
      </w:tblGrid>
      <w:tr w:rsidR="006E74CB" w:rsidRPr="003E2080" w:rsidTr="00435EB1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  <w:tr w:rsidR="006E74CB" w:rsidRPr="003E2080" w:rsidTr="00435EB1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ind w:right="-108"/>
              <w:jc w:val="center"/>
              <w:rPr>
                <w:spacing w:val="-2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  <w:tr w:rsidR="006E74CB" w:rsidRPr="003E2080" w:rsidTr="00435EB1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  <w:tr w:rsidR="006E74CB" w:rsidRPr="003E2080" w:rsidTr="00435EB1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</w:tbl>
    <w:p w:rsidR="006E74CB" w:rsidRPr="003E2080" w:rsidRDefault="006E74CB" w:rsidP="00440720">
      <w:pPr>
        <w:tabs>
          <w:tab w:val="right" w:pos="8789"/>
        </w:tabs>
        <w:suppressAutoHyphens/>
        <w:jc w:val="both"/>
        <w:rPr>
          <w:b/>
          <w:spacing w:val="-2"/>
          <w:sz w:val="24"/>
          <w:szCs w:val="24"/>
          <w:lang w:val="sr-Cyrl-CS"/>
        </w:rPr>
      </w:pPr>
    </w:p>
    <w:p w:rsidR="006E74CB" w:rsidRPr="003E2080" w:rsidRDefault="006E74CB" w:rsidP="00440720">
      <w:pPr>
        <w:rPr>
          <w:b/>
          <w:iCs/>
          <w:sz w:val="24"/>
          <w:szCs w:val="24"/>
        </w:rPr>
      </w:pPr>
    </w:p>
    <w:p w:rsidR="006E74CB" w:rsidRPr="003E2080" w:rsidRDefault="006E74CB" w:rsidP="00440720">
      <w:pPr>
        <w:rPr>
          <w:b/>
          <w:iCs/>
          <w:sz w:val="24"/>
          <w:szCs w:val="24"/>
        </w:rPr>
      </w:pPr>
    </w:p>
    <w:p w:rsidR="006E74CB" w:rsidRPr="003E2080" w:rsidRDefault="006E74CB" w:rsidP="00440720">
      <w:pPr>
        <w:rPr>
          <w:b/>
          <w:iCs/>
          <w:sz w:val="24"/>
          <w:szCs w:val="24"/>
        </w:rPr>
      </w:pPr>
      <w:r w:rsidRPr="003E2080">
        <w:rPr>
          <w:b/>
          <w:i/>
          <w:iCs/>
          <w:sz w:val="24"/>
          <w:szCs w:val="24"/>
        </w:rPr>
        <w:t xml:space="preserve">3. ВРСТЕ МЕРА </w:t>
      </w:r>
    </w:p>
    <w:p w:rsidR="006E74CB" w:rsidRPr="003E2080" w:rsidRDefault="006E74CB" w:rsidP="00440720">
      <w:pPr>
        <w:rPr>
          <w:i/>
          <w:iCs/>
          <w:sz w:val="24"/>
          <w:szCs w:val="24"/>
        </w:rPr>
      </w:pPr>
      <w:r w:rsidRPr="003E2080">
        <w:rPr>
          <w:b/>
          <w:iCs/>
          <w:sz w:val="24"/>
          <w:szCs w:val="24"/>
        </w:rPr>
        <w:t>(</w:t>
      </w:r>
      <w:r w:rsidRPr="003E2080">
        <w:rPr>
          <w:i/>
          <w:iCs/>
          <w:sz w:val="24"/>
          <w:szCs w:val="24"/>
        </w:rPr>
        <w:t>Иза</w:t>
      </w:r>
      <w:r w:rsidR="008D72BB" w:rsidRPr="003E2080">
        <w:rPr>
          <w:i/>
          <w:iCs/>
          <w:sz w:val="24"/>
          <w:szCs w:val="24"/>
        </w:rPr>
        <w:t xml:space="preserve"> </w:t>
      </w:r>
      <w:r w:rsidRPr="003E2080">
        <w:rPr>
          <w:i/>
          <w:iCs/>
          <w:sz w:val="24"/>
          <w:szCs w:val="24"/>
        </w:rPr>
        <w:t>појединачне</w:t>
      </w:r>
      <w:r w:rsidR="008D72BB" w:rsidRPr="003E2080">
        <w:rPr>
          <w:i/>
          <w:iCs/>
          <w:sz w:val="24"/>
          <w:szCs w:val="24"/>
        </w:rPr>
        <w:t xml:space="preserve"> </w:t>
      </w:r>
      <w:r w:rsidRPr="003E2080">
        <w:rPr>
          <w:i/>
          <w:iCs/>
          <w:sz w:val="24"/>
          <w:szCs w:val="24"/>
        </w:rPr>
        <w:t>мере</w:t>
      </w:r>
      <w:r w:rsidR="008D72BB" w:rsidRPr="003E2080">
        <w:rPr>
          <w:i/>
          <w:iCs/>
          <w:sz w:val="24"/>
          <w:szCs w:val="24"/>
        </w:rPr>
        <w:t xml:space="preserve"> уписати Х. м</w:t>
      </w:r>
      <w:r w:rsidRPr="003E2080">
        <w:rPr>
          <w:i/>
          <w:iCs/>
          <w:sz w:val="24"/>
          <w:szCs w:val="24"/>
        </w:rPr>
        <w:t>огуће</w:t>
      </w:r>
      <w:r w:rsidR="008D72BB" w:rsidRPr="003E2080">
        <w:rPr>
          <w:i/>
          <w:iCs/>
          <w:sz w:val="24"/>
          <w:szCs w:val="24"/>
        </w:rPr>
        <w:t xml:space="preserve"> </w:t>
      </w:r>
      <w:r w:rsidRPr="003E2080">
        <w:rPr>
          <w:i/>
          <w:iCs/>
          <w:sz w:val="24"/>
          <w:szCs w:val="24"/>
        </w:rPr>
        <w:t>је</w:t>
      </w:r>
      <w:r w:rsidR="008D72BB" w:rsidRPr="003E2080">
        <w:rPr>
          <w:i/>
          <w:iCs/>
          <w:sz w:val="24"/>
          <w:szCs w:val="24"/>
        </w:rPr>
        <w:t xml:space="preserve"> </w:t>
      </w:r>
      <w:r w:rsidRPr="003E2080">
        <w:rPr>
          <w:i/>
          <w:iCs/>
          <w:sz w:val="24"/>
          <w:szCs w:val="24"/>
        </w:rPr>
        <w:t>конкурисати</w:t>
      </w:r>
      <w:r w:rsidR="008D72BB" w:rsidRPr="003E2080">
        <w:rPr>
          <w:i/>
          <w:iCs/>
          <w:sz w:val="24"/>
          <w:szCs w:val="24"/>
        </w:rPr>
        <w:t xml:space="preserve"> </w:t>
      </w:r>
      <w:r w:rsidRPr="003E2080">
        <w:rPr>
          <w:i/>
          <w:iCs/>
          <w:sz w:val="24"/>
          <w:szCs w:val="24"/>
        </w:rPr>
        <w:t>за</w:t>
      </w:r>
      <w:r w:rsidR="008D72BB" w:rsidRPr="003E2080">
        <w:rPr>
          <w:i/>
          <w:iCs/>
          <w:sz w:val="24"/>
          <w:szCs w:val="24"/>
        </w:rPr>
        <w:t xml:space="preserve"> </w:t>
      </w:r>
      <w:r w:rsidRPr="003E2080">
        <w:rPr>
          <w:i/>
          <w:iCs/>
          <w:sz w:val="24"/>
          <w:szCs w:val="24"/>
        </w:rPr>
        <w:t>више</w:t>
      </w:r>
      <w:r w:rsidR="008D72BB" w:rsidRPr="003E2080">
        <w:rPr>
          <w:i/>
          <w:iCs/>
          <w:sz w:val="24"/>
          <w:szCs w:val="24"/>
        </w:rPr>
        <w:t xml:space="preserve"> </w:t>
      </w:r>
      <w:r w:rsidRPr="003E2080">
        <w:rPr>
          <w:i/>
          <w:iCs/>
          <w:sz w:val="24"/>
          <w:szCs w:val="24"/>
        </w:rPr>
        <w:t>мера)</w:t>
      </w:r>
    </w:p>
    <w:p w:rsidR="006E74CB" w:rsidRPr="003E2080" w:rsidRDefault="006E74CB" w:rsidP="00440720">
      <w:pPr>
        <w:rPr>
          <w:b/>
          <w:iCs/>
          <w:sz w:val="24"/>
          <w:szCs w:val="24"/>
        </w:rPr>
      </w:pPr>
    </w:p>
    <w:tbl>
      <w:tblPr>
        <w:tblStyle w:val="TableGrid"/>
        <w:tblW w:w="9350" w:type="dxa"/>
        <w:tblLook w:val="04A0"/>
      </w:tblPr>
      <w:tblGrid>
        <w:gridCol w:w="456"/>
        <w:gridCol w:w="7910"/>
        <w:gridCol w:w="984"/>
      </w:tblGrid>
      <w:tr w:rsidR="006E74CB" w:rsidRPr="003E2080" w:rsidTr="00435EB1">
        <w:tc>
          <w:tcPr>
            <w:tcW w:w="456" w:type="dxa"/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jc w:val="center"/>
              <w:rPr>
                <w:b/>
                <w:iCs/>
                <w:sz w:val="24"/>
                <w:szCs w:val="24"/>
                <w:lang w:val="sr-Cyrl-CS"/>
              </w:rPr>
            </w:pPr>
            <w:r w:rsidRPr="003E2080">
              <w:rPr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:rsidR="006E74CB" w:rsidRPr="003E2080" w:rsidRDefault="006E74CB" w:rsidP="00440720">
            <w:pPr>
              <w:jc w:val="both"/>
              <w:rPr>
                <w:b/>
                <w:bCs/>
                <w:sz w:val="24"/>
                <w:szCs w:val="24"/>
              </w:rPr>
            </w:pPr>
            <w:r w:rsidRPr="003E2080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3E2080">
              <w:rPr>
                <w:rFonts w:eastAsia="Calibri"/>
                <w:sz w:val="24"/>
                <w:szCs w:val="24"/>
              </w:rPr>
              <w:t>аменa</w:t>
            </w:r>
            <w:r w:rsidR="00656843" w:rsidRPr="003E2080">
              <w:rPr>
                <w:rFonts w:eastAsia="Calibri"/>
                <w:sz w:val="24"/>
                <w:szCs w:val="24"/>
              </w:rPr>
              <w:t xml:space="preserve"> </w:t>
            </w:r>
            <w:r w:rsidRPr="003E2080">
              <w:rPr>
                <w:rFonts w:eastAsia="Calibri"/>
                <w:sz w:val="24"/>
                <w:szCs w:val="24"/>
              </w:rPr>
              <w:t>спољних</w:t>
            </w:r>
            <w:r w:rsidR="00656843" w:rsidRPr="003E2080">
              <w:rPr>
                <w:rFonts w:eastAsia="Calibri"/>
                <w:sz w:val="24"/>
                <w:szCs w:val="24"/>
              </w:rPr>
              <w:t xml:space="preserve"> </w:t>
            </w:r>
            <w:r w:rsidRPr="003E2080">
              <w:rPr>
                <w:rFonts w:eastAsia="Calibri"/>
                <w:sz w:val="24"/>
                <w:szCs w:val="24"/>
              </w:rPr>
              <w:t>прозора и врата и других</w:t>
            </w:r>
            <w:r w:rsidR="00656843" w:rsidRPr="003E2080">
              <w:rPr>
                <w:rFonts w:eastAsia="Calibri"/>
                <w:sz w:val="24"/>
                <w:szCs w:val="24"/>
              </w:rPr>
              <w:t xml:space="preserve"> </w:t>
            </w:r>
            <w:r w:rsidRPr="003E2080">
              <w:rPr>
                <w:rFonts w:eastAsia="Calibri"/>
                <w:sz w:val="24"/>
                <w:szCs w:val="24"/>
              </w:rPr>
              <w:t>транспарентних</w:t>
            </w:r>
            <w:r w:rsidR="00656843" w:rsidRPr="003E2080">
              <w:rPr>
                <w:rFonts w:eastAsia="Calibri"/>
                <w:sz w:val="24"/>
                <w:szCs w:val="24"/>
              </w:rPr>
              <w:t xml:space="preserve"> </w:t>
            </w:r>
            <w:r w:rsidRPr="003E2080">
              <w:rPr>
                <w:rFonts w:eastAsia="Calibri"/>
                <w:sz w:val="24"/>
                <w:szCs w:val="24"/>
              </w:rPr>
              <w:t>елемената</w:t>
            </w:r>
            <w:r w:rsidR="00656843" w:rsidRPr="003E2080">
              <w:rPr>
                <w:rFonts w:eastAsia="Calibri"/>
                <w:sz w:val="24"/>
                <w:szCs w:val="24"/>
              </w:rPr>
              <w:t xml:space="preserve"> </w:t>
            </w:r>
            <w:r w:rsidRPr="003E2080">
              <w:rPr>
                <w:rFonts w:eastAsia="Calibri"/>
                <w:sz w:val="24"/>
                <w:szCs w:val="24"/>
              </w:rPr>
              <w:t>термичког</w:t>
            </w:r>
            <w:r w:rsidR="00656843" w:rsidRPr="003E2080">
              <w:rPr>
                <w:rFonts w:eastAsia="Calibri"/>
                <w:sz w:val="24"/>
                <w:szCs w:val="24"/>
              </w:rPr>
              <w:t xml:space="preserve"> </w:t>
            </w:r>
            <w:r w:rsidRPr="003E2080">
              <w:rPr>
                <w:rFonts w:eastAsia="Calibri"/>
                <w:sz w:val="24"/>
                <w:szCs w:val="24"/>
              </w:rPr>
              <w:t xml:space="preserve">омотача. </w:t>
            </w:r>
            <w:r w:rsidRPr="003E2080">
              <w:rPr>
                <w:rFonts w:eastAsia="Calibri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:rsidR="006E74CB" w:rsidRPr="003E2080" w:rsidRDefault="006E74CB" w:rsidP="00440720">
            <w:pPr>
              <w:jc w:val="both"/>
              <w:rPr>
                <w:rFonts w:eastAsia="Calibri"/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c>
          <w:tcPr>
            <w:tcW w:w="456" w:type="dxa"/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jc w:val="center"/>
              <w:rPr>
                <w:b/>
                <w:iCs/>
                <w:sz w:val="24"/>
                <w:szCs w:val="24"/>
              </w:rPr>
            </w:pPr>
            <w:r w:rsidRPr="003E2080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:rsidR="006E74CB" w:rsidRPr="003E2080" w:rsidRDefault="006E74CB" w:rsidP="00440720">
            <w:pPr>
              <w:jc w:val="both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</w:t>
            </w:r>
          </w:p>
        </w:tc>
        <w:tc>
          <w:tcPr>
            <w:tcW w:w="984" w:type="dxa"/>
          </w:tcPr>
          <w:p w:rsidR="006E74CB" w:rsidRPr="003E2080" w:rsidRDefault="006E74CB" w:rsidP="00440720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c>
          <w:tcPr>
            <w:tcW w:w="456" w:type="dxa"/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jc w:val="center"/>
              <w:rPr>
                <w:b/>
                <w:iCs/>
                <w:sz w:val="24"/>
                <w:szCs w:val="24"/>
              </w:rPr>
            </w:pPr>
            <w:r w:rsidRPr="003E2080">
              <w:rPr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910" w:type="dxa"/>
          </w:tcPr>
          <w:p w:rsidR="006E74CB" w:rsidRPr="003E2080" w:rsidRDefault="006E74CB" w:rsidP="00440720">
            <w:pPr>
              <w:jc w:val="both"/>
              <w:rPr>
                <w:sz w:val="24"/>
                <w:szCs w:val="24"/>
              </w:rPr>
            </w:pPr>
            <w:r w:rsidRPr="003E2080">
              <w:rPr>
                <w:rFonts w:eastAsia="Calibri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:rsidR="006E74CB" w:rsidRPr="003E2080" w:rsidRDefault="006E74CB" w:rsidP="00440720">
            <w:pPr>
              <w:jc w:val="both"/>
              <w:rPr>
                <w:rFonts w:eastAsia="Calibri"/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c>
          <w:tcPr>
            <w:tcW w:w="456" w:type="dxa"/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jc w:val="center"/>
              <w:rPr>
                <w:b/>
                <w:iCs/>
                <w:sz w:val="24"/>
                <w:szCs w:val="24"/>
              </w:rPr>
            </w:pPr>
            <w:r w:rsidRPr="003E2080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:rsidR="006E74CB" w:rsidRPr="003E2080" w:rsidRDefault="006E74CB" w:rsidP="00440720">
            <w:pPr>
              <w:jc w:val="both"/>
              <w:rPr>
                <w:sz w:val="24"/>
                <w:szCs w:val="24"/>
              </w:rPr>
            </w:pPr>
            <w:r w:rsidRPr="003E2080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3E2080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3E2080">
              <w:rPr>
                <w:sz w:val="24"/>
                <w:szCs w:val="24"/>
              </w:rPr>
              <w:t>.</w:t>
            </w:r>
          </w:p>
        </w:tc>
        <w:tc>
          <w:tcPr>
            <w:tcW w:w="984" w:type="dxa"/>
          </w:tcPr>
          <w:p w:rsidR="006E74CB" w:rsidRPr="003E2080" w:rsidRDefault="006E74CB" w:rsidP="00440720">
            <w:pPr>
              <w:jc w:val="both"/>
              <w:rPr>
                <w:rFonts w:eastAsia="Calibri"/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c>
          <w:tcPr>
            <w:tcW w:w="456" w:type="dxa"/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jc w:val="center"/>
              <w:rPr>
                <w:b/>
                <w:iCs/>
                <w:sz w:val="24"/>
                <w:szCs w:val="24"/>
              </w:rPr>
            </w:pPr>
            <w:r w:rsidRPr="003E2080">
              <w:rPr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:rsidR="006E74CB" w:rsidRPr="003E2080" w:rsidRDefault="006E74CB" w:rsidP="00440720">
            <w:pPr>
              <w:jc w:val="both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  <w:lang w:val="sr-Cyrl-CS"/>
              </w:rPr>
              <w:t>Уградња топлотних пумпи</w:t>
            </w:r>
          </w:p>
        </w:tc>
        <w:tc>
          <w:tcPr>
            <w:tcW w:w="984" w:type="dxa"/>
          </w:tcPr>
          <w:p w:rsidR="006E74CB" w:rsidRPr="003E2080" w:rsidRDefault="006E74CB" w:rsidP="00440720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c>
          <w:tcPr>
            <w:tcW w:w="456" w:type="dxa"/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jc w:val="center"/>
              <w:rPr>
                <w:b/>
                <w:iCs/>
                <w:sz w:val="24"/>
                <w:szCs w:val="24"/>
              </w:rPr>
            </w:pPr>
            <w:r w:rsidRPr="003E2080">
              <w:rPr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:rsidR="006E74CB" w:rsidRPr="003E2080" w:rsidRDefault="006E74CB" w:rsidP="00440720">
            <w:pPr>
              <w:jc w:val="both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  <w:tc>
          <w:tcPr>
            <w:tcW w:w="984" w:type="dxa"/>
          </w:tcPr>
          <w:p w:rsidR="006E74CB" w:rsidRPr="003E2080" w:rsidRDefault="006E74CB" w:rsidP="00440720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:rsidR="006E74CB" w:rsidRPr="003E2080" w:rsidRDefault="006E74CB" w:rsidP="00440720">
            <w:pPr>
              <w:jc w:val="both"/>
              <w:rPr>
                <w:sz w:val="24"/>
                <w:szCs w:val="24"/>
                <w:lang w:val="sr-Cyrl-CS"/>
              </w:rPr>
            </w:pPr>
            <w:r w:rsidRPr="003E2080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:rsidR="006E74CB" w:rsidRPr="003E2080" w:rsidRDefault="006E74CB" w:rsidP="00440720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6E74CB" w:rsidRPr="003E2080" w:rsidTr="00435EB1">
        <w:tc>
          <w:tcPr>
            <w:tcW w:w="456" w:type="dxa"/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jc w:val="center"/>
              <w:rPr>
                <w:b/>
                <w:iCs/>
                <w:sz w:val="24"/>
                <w:szCs w:val="24"/>
              </w:rPr>
            </w:pPr>
            <w:bookmarkStart w:id="6" w:name="_Hlk169859670"/>
            <w:r w:rsidRPr="003E2080">
              <w:rPr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:rsidR="006E74CB" w:rsidRPr="003E2080" w:rsidRDefault="006E74CB" w:rsidP="00440720">
            <w:pPr>
              <w:jc w:val="both"/>
              <w:rPr>
                <w:rFonts w:eastAsia="Calibri"/>
                <w:sz w:val="24"/>
                <w:szCs w:val="24"/>
                <w:lang w:val="sr-Cyrl-CS"/>
              </w:rPr>
            </w:pPr>
            <w:r w:rsidRPr="003E2080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</w:tcPr>
          <w:p w:rsidR="006E74CB" w:rsidRPr="003E2080" w:rsidRDefault="006E74CB" w:rsidP="00440720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bookmarkEnd w:id="6"/>
      <w:tr w:rsidR="006E74CB" w:rsidRPr="003E2080" w:rsidTr="00435EB1">
        <w:tc>
          <w:tcPr>
            <w:tcW w:w="456" w:type="dxa"/>
            <w:shd w:val="clear" w:color="auto" w:fill="FFFFFF" w:themeFill="background1"/>
            <w:vAlign w:val="center"/>
          </w:tcPr>
          <w:p w:rsidR="006E74CB" w:rsidRPr="003E2080" w:rsidRDefault="006E74CB" w:rsidP="00440720">
            <w:pPr>
              <w:jc w:val="center"/>
              <w:rPr>
                <w:b/>
                <w:iCs/>
                <w:sz w:val="24"/>
                <w:szCs w:val="24"/>
              </w:rPr>
            </w:pPr>
            <w:r w:rsidRPr="003E2080">
              <w:rPr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:rsidR="006E74CB" w:rsidRPr="003E2080" w:rsidRDefault="006E74CB" w:rsidP="004407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sr-Cyrl-CS"/>
              </w:rPr>
            </w:pPr>
            <w:r w:rsidRPr="003E2080">
              <w:rPr>
                <w:b/>
                <w:bCs/>
                <w:sz w:val="24"/>
                <w:szCs w:val="24"/>
              </w:rPr>
              <w:t xml:space="preserve">Израда техничке документације према важећој законској регулативии </w:t>
            </w:r>
            <w:r w:rsidRPr="003E2080">
              <w:rPr>
                <w:rFonts w:eastAsia="Calibri"/>
                <w:b/>
                <w:bCs/>
                <w:sz w:val="24"/>
                <w:szCs w:val="24"/>
              </w:rPr>
              <w:t>у складу са Прилогом  3.</w:t>
            </w:r>
          </w:p>
        </w:tc>
        <w:tc>
          <w:tcPr>
            <w:tcW w:w="984" w:type="dxa"/>
          </w:tcPr>
          <w:p w:rsidR="006E74CB" w:rsidRPr="003E2080" w:rsidRDefault="006E74CB" w:rsidP="00440720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</w:tbl>
    <w:p w:rsidR="006E74CB" w:rsidRPr="003E2080" w:rsidRDefault="006E74CB" w:rsidP="00440720">
      <w:pPr>
        <w:rPr>
          <w:b/>
          <w:iCs/>
          <w:sz w:val="24"/>
          <w:szCs w:val="24"/>
        </w:rPr>
      </w:pPr>
    </w:p>
    <w:p w:rsidR="006E74CB" w:rsidRPr="003E2080" w:rsidRDefault="006E74CB" w:rsidP="00440720">
      <w:pPr>
        <w:rPr>
          <w:b/>
          <w:bCs/>
          <w:i/>
          <w:sz w:val="24"/>
          <w:szCs w:val="24"/>
        </w:rPr>
      </w:pPr>
      <w:r w:rsidRPr="003E2080">
        <w:rPr>
          <w:b/>
          <w:bCs/>
          <w:i/>
          <w:sz w:val="24"/>
          <w:szCs w:val="24"/>
        </w:rPr>
        <w:t>4. ЦЕНОВНИ ПРЕГЛЕД ПРОИЗВОДА И УСЛУГА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:rsidR="006E74CB" w:rsidRPr="003E2080" w:rsidTr="00435EB1">
        <w:trPr>
          <w:trHeight w:val="343"/>
        </w:trPr>
        <w:tc>
          <w:tcPr>
            <w:tcW w:w="5920" w:type="dxa"/>
            <w:shd w:val="clear" w:color="auto" w:fill="DDD9C3" w:themeFill="background2" w:themeFillShade="E6"/>
          </w:tcPr>
          <w:p w:rsidR="006E74CB" w:rsidRPr="003E2080" w:rsidRDefault="006E74CB" w:rsidP="00440720">
            <w:pPr>
              <w:contextualSpacing/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3E2080">
              <w:rPr>
                <w:b/>
                <w:bCs/>
                <w:sz w:val="24"/>
                <w:szCs w:val="24"/>
                <w:lang w:val="sr-Cyrl-CS"/>
              </w:rPr>
              <w:t>Назив производа и услуга у оквиру мере/мера пријављених у тачки 3.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6E74CB" w:rsidRPr="003E2080" w:rsidRDefault="006E74CB" w:rsidP="00440720">
            <w:pPr>
              <w:contextualSpacing/>
              <w:jc w:val="center"/>
              <w:rPr>
                <w:b/>
                <w:sz w:val="24"/>
                <w:szCs w:val="24"/>
                <w:lang w:val="sr-Cyrl-CS"/>
              </w:rPr>
            </w:pPr>
            <w:r w:rsidRPr="003E2080">
              <w:rPr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6E74CB" w:rsidRPr="003E2080" w:rsidTr="00435EB1">
        <w:trPr>
          <w:trHeight w:val="343"/>
        </w:trPr>
        <w:tc>
          <w:tcPr>
            <w:tcW w:w="5920" w:type="dxa"/>
            <w:shd w:val="clear" w:color="auto" w:fill="auto"/>
          </w:tcPr>
          <w:p w:rsidR="006E74CB" w:rsidRPr="003E2080" w:rsidRDefault="006E74CB" w:rsidP="00440720">
            <w:pPr>
              <w:contextualSpacing/>
              <w:rPr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E74CB" w:rsidRPr="003E2080" w:rsidRDefault="006E74CB" w:rsidP="0044072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74CB" w:rsidRPr="003E2080" w:rsidTr="00435EB1">
        <w:trPr>
          <w:trHeight w:val="343"/>
        </w:trPr>
        <w:tc>
          <w:tcPr>
            <w:tcW w:w="5920" w:type="dxa"/>
            <w:shd w:val="clear" w:color="auto" w:fill="auto"/>
          </w:tcPr>
          <w:p w:rsidR="006E74CB" w:rsidRPr="003E2080" w:rsidRDefault="006E74CB" w:rsidP="00440720">
            <w:pPr>
              <w:contextualSpacing/>
              <w:rPr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E74CB" w:rsidRPr="003E2080" w:rsidRDefault="006E74CB" w:rsidP="0044072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74CB" w:rsidRPr="003E2080" w:rsidTr="00435EB1">
        <w:trPr>
          <w:trHeight w:val="343"/>
        </w:trPr>
        <w:tc>
          <w:tcPr>
            <w:tcW w:w="5920" w:type="dxa"/>
          </w:tcPr>
          <w:p w:rsidR="006E74CB" w:rsidRPr="003E2080" w:rsidRDefault="006E74CB" w:rsidP="00440720">
            <w:pPr>
              <w:contextualSpacing/>
              <w:rPr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6E74CB" w:rsidRPr="003E2080" w:rsidRDefault="006E74CB" w:rsidP="0044072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74CB" w:rsidRPr="003E2080" w:rsidTr="00435EB1">
        <w:trPr>
          <w:trHeight w:val="343"/>
        </w:trPr>
        <w:tc>
          <w:tcPr>
            <w:tcW w:w="5920" w:type="dxa"/>
          </w:tcPr>
          <w:p w:rsidR="006E74CB" w:rsidRPr="003E2080" w:rsidRDefault="006E74CB" w:rsidP="00440720">
            <w:pPr>
              <w:contextualSpacing/>
              <w:rPr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6E74CB" w:rsidRPr="003E2080" w:rsidRDefault="006E74CB" w:rsidP="0044072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74CB" w:rsidRPr="003E2080" w:rsidTr="00435EB1">
        <w:trPr>
          <w:trHeight w:val="343"/>
        </w:trPr>
        <w:tc>
          <w:tcPr>
            <w:tcW w:w="5920" w:type="dxa"/>
          </w:tcPr>
          <w:p w:rsidR="006E74CB" w:rsidRPr="003E2080" w:rsidRDefault="006E74CB" w:rsidP="00440720">
            <w:pPr>
              <w:contextualSpacing/>
              <w:rPr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6E74CB" w:rsidRPr="003E2080" w:rsidRDefault="006E74CB" w:rsidP="0044072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74CB" w:rsidRPr="003E2080" w:rsidTr="00435EB1">
        <w:trPr>
          <w:trHeight w:val="343"/>
        </w:trPr>
        <w:tc>
          <w:tcPr>
            <w:tcW w:w="5920" w:type="dxa"/>
          </w:tcPr>
          <w:p w:rsidR="006E74CB" w:rsidRPr="003E2080" w:rsidRDefault="006E74CB" w:rsidP="00440720">
            <w:pPr>
              <w:contextualSpacing/>
              <w:rPr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6E74CB" w:rsidRPr="003E2080" w:rsidRDefault="006E74CB" w:rsidP="0044072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6E74CB" w:rsidRPr="003E2080" w:rsidRDefault="006E74CB" w:rsidP="00440720">
      <w:pPr>
        <w:rPr>
          <w:b/>
          <w:iCs/>
          <w:sz w:val="24"/>
          <w:szCs w:val="24"/>
        </w:rPr>
      </w:pPr>
    </w:p>
    <w:p w:rsidR="006E74CB" w:rsidRPr="003E2080" w:rsidRDefault="006E74CB" w:rsidP="00440720">
      <w:pPr>
        <w:rPr>
          <w:b/>
          <w:iCs/>
          <w:sz w:val="24"/>
          <w:szCs w:val="24"/>
        </w:rPr>
      </w:pPr>
    </w:p>
    <w:p w:rsidR="006E74CB" w:rsidRPr="003E2080" w:rsidRDefault="006E74CB" w:rsidP="00440720">
      <w:pPr>
        <w:rPr>
          <w:b/>
          <w:iCs/>
          <w:sz w:val="24"/>
          <w:szCs w:val="24"/>
        </w:rPr>
      </w:pPr>
    </w:p>
    <w:p w:rsidR="006E74CB" w:rsidRPr="003E2080" w:rsidRDefault="006E74CB" w:rsidP="00440720">
      <w:pPr>
        <w:rPr>
          <w:b/>
          <w:iCs/>
          <w:sz w:val="24"/>
          <w:szCs w:val="24"/>
        </w:rPr>
      </w:pPr>
    </w:p>
    <w:p w:rsidR="006E74CB" w:rsidRPr="003E2080" w:rsidRDefault="006E74CB" w:rsidP="00440720">
      <w:pPr>
        <w:rPr>
          <w:b/>
          <w:iCs/>
          <w:sz w:val="24"/>
          <w:szCs w:val="24"/>
        </w:rPr>
      </w:pPr>
    </w:p>
    <w:p w:rsidR="006E74CB" w:rsidRPr="003E2080" w:rsidRDefault="006E74CB" w:rsidP="00440720">
      <w:pPr>
        <w:rPr>
          <w:sz w:val="24"/>
          <w:szCs w:val="24"/>
        </w:rPr>
      </w:pPr>
      <w:bookmarkStart w:id="7" w:name="_Hlk169863212"/>
      <w:r w:rsidRPr="003E2080">
        <w:rPr>
          <w:b/>
          <w:sz w:val="24"/>
          <w:szCs w:val="24"/>
        </w:rPr>
        <w:t>Датум</w:t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  <w:t>Потпис</w:t>
      </w:r>
      <w:r w:rsidR="00F7505E" w:rsidRPr="003E2080">
        <w:rPr>
          <w:b/>
          <w:sz w:val="24"/>
          <w:szCs w:val="24"/>
        </w:rPr>
        <w:t xml:space="preserve"> </w:t>
      </w:r>
      <w:r w:rsidRPr="003E2080">
        <w:rPr>
          <w:b/>
          <w:sz w:val="24"/>
          <w:szCs w:val="24"/>
        </w:rPr>
        <w:t>законског</w:t>
      </w:r>
      <w:r w:rsidR="00F7505E" w:rsidRPr="003E2080">
        <w:rPr>
          <w:b/>
          <w:sz w:val="24"/>
          <w:szCs w:val="24"/>
        </w:rPr>
        <w:t xml:space="preserve"> </w:t>
      </w:r>
      <w:r w:rsidRPr="003E2080">
        <w:rPr>
          <w:b/>
          <w:sz w:val="24"/>
          <w:szCs w:val="24"/>
        </w:rPr>
        <w:t>заступника</w:t>
      </w:r>
    </w:p>
    <w:p w:rsidR="006E74CB" w:rsidRPr="003E2080" w:rsidRDefault="006E74CB" w:rsidP="00440720">
      <w:pPr>
        <w:rPr>
          <w:b/>
          <w:sz w:val="24"/>
          <w:szCs w:val="24"/>
        </w:rPr>
      </w:pPr>
    </w:p>
    <w:p w:rsidR="006E74CB" w:rsidRPr="003E2080" w:rsidRDefault="006E74CB" w:rsidP="00440720">
      <w:pPr>
        <w:rPr>
          <w:sz w:val="24"/>
          <w:szCs w:val="24"/>
        </w:rPr>
      </w:pPr>
      <w:r w:rsidRPr="003E2080">
        <w:rPr>
          <w:b/>
          <w:sz w:val="24"/>
          <w:szCs w:val="24"/>
        </w:rPr>
        <w:t>____________</w:t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  <w:t>____________</w:t>
      </w:r>
      <w:r w:rsidRPr="003E2080">
        <w:rPr>
          <w:bCs/>
          <w:sz w:val="24"/>
          <w:szCs w:val="24"/>
          <w:u w:val="single"/>
        </w:rPr>
        <w:tab/>
      </w:r>
      <w:r w:rsidRPr="003E2080">
        <w:rPr>
          <w:bCs/>
          <w:sz w:val="24"/>
          <w:szCs w:val="24"/>
          <w:u w:val="single"/>
        </w:rPr>
        <w:tab/>
      </w:r>
      <w:r w:rsidRPr="003E2080">
        <w:rPr>
          <w:bCs/>
          <w:sz w:val="24"/>
          <w:szCs w:val="24"/>
          <w:u w:val="single"/>
        </w:rPr>
        <w:tab/>
      </w:r>
      <w:r w:rsidRPr="003E2080">
        <w:rPr>
          <w:b/>
          <w:sz w:val="24"/>
          <w:szCs w:val="24"/>
        </w:rPr>
        <w:tab/>
      </w:r>
    </w:p>
    <w:p w:rsidR="006E74CB" w:rsidRPr="003E2080" w:rsidRDefault="006E74CB" w:rsidP="00440720">
      <w:pPr>
        <w:tabs>
          <w:tab w:val="left" w:pos="1250"/>
        </w:tabs>
        <w:rPr>
          <w:sz w:val="24"/>
          <w:szCs w:val="24"/>
        </w:rPr>
      </w:pPr>
    </w:p>
    <w:bookmarkEnd w:id="7"/>
    <w:p w:rsidR="006E74CB" w:rsidRPr="003E2080" w:rsidRDefault="006E74CB" w:rsidP="00440720">
      <w:pPr>
        <w:rPr>
          <w:bCs/>
          <w:iCs/>
          <w:sz w:val="24"/>
          <w:szCs w:val="24"/>
          <w:u w:val="single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jc w:val="right"/>
        <w:rPr>
          <w:b/>
          <w:sz w:val="24"/>
          <w:szCs w:val="24"/>
        </w:rPr>
      </w:pPr>
      <w:r w:rsidRPr="003E2080">
        <w:rPr>
          <w:b/>
          <w:sz w:val="24"/>
          <w:szCs w:val="24"/>
        </w:rPr>
        <w:t>ПРИЛОГ 2</w:t>
      </w:r>
    </w:p>
    <w:p w:rsidR="006E74CB" w:rsidRPr="003E2080" w:rsidRDefault="006E74CB" w:rsidP="00440720">
      <w:pPr>
        <w:jc w:val="center"/>
        <w:rPr>
          <w:b/>
          <w:sz w:val="24"/>
          <w:szCs w:val="24"/>
        </w:rPr>
      </w:pPr>
    </w:p>
    <w:p w:rsidR="006E74CB" w:rsidRPr="003E2080" w:rsidRDefault="006E74CB" w:rsidP="00440720">
      <w:pPr>
        <w:jc w:val="center"/>
        <w:rPr>
          <w:b/>
          <w:bCs/>
          <w:sz w:val="24"/>
          <w:szCs w:val="24"/>
        </w:rPr>
      </w:pPr>
    </w:p>
    <w:p w:rsidR="006E74CB" w:rsidRPr="003E2080" w:rsidRDefault="006E74CB" w:rsidP="00440720">
      <w:pPr>
        <w:jc w:val="center"/>
        <w:rPr>
          <w:b/>
          <w:bCs/>
          <w:sz w:val="24"/>
          <w:szCs w:val="24"/>
        </w:rPr>
      </w:pPr>
      <w:r w:rsidRPr="003E2080">
        <w:rPr>
          <w:b/>
          <w:bCs/>
          <w:sz w:val="24"/>
          <w:szCs w:val="24"/>
        </w:rPr>
        <w:t>ИЗЈАВА</w:t>
      </w:r>
    </w:p>
    <w:p w:rsidR="006E74CB" w:rsidRPr="003E2080" w:rsidRDefault="006E74CB" w:rsidP="00440720">
      <w:pPr>
        <w:jc w:val="both"/>
        <w:rPr>
          <w:sz w:val="24"/>
          <w:szCs w:val="24"/>
        </w:rPr>
      </w:pPr>
    </w:p>
    <w:p w:rsidR="006E74CB" w:rsidRPr="003E2080" w:rsidRDefault="006E74CB" w:rsidP="00440720">
      <w:pPr>
        <w:jc w:val="both"/>
        <w:rPr>
          <w:sz w:val="24"/>
          <w:szCs w:val="24"/>
        </w:rPr>
      </w:pPr>
    </w:p>
    <w:p w:rsidR="006E74CB" w:rsidRPr="003E2080" w:rsidRDefault="006E74CB" w:rsidP="00440720">
      <w:pPr>
        <w:jc w:val="both"/>
        <w:rPr>
          <w:sz w:val="24"/>
          <w:szCs w:val="24"/>
        </w:rPr>
      </w:pPr>
      <w:r w:rsidRPr="003E2080">
        <w:rPr>
          <w:sz w:val="24"/>
          <w:szCs w:val="24"/>
        </w:rPr>
        <w:t>Ја, _____________________________________________, број ЛК __________________</w:t>
      </w:r>
    </w:p>
    <w:p w:rsidR="006E74CB" w:rsidRPr="003E2080" w:rsidRDefault="006E74CB" w:rsidP="00440720">
      <w:pPr>
        <w:jc w:val="both"/>
        <w:rPr>
          <w:i/>
          <w:sz w:val="24"/>
          <w:szCs w:val="24"/>
        </w:rPr>
      </w:pPr>
      <w:r w:rsidRPr="003E2080">
        <w:rPr>
          <w:i/>
          <w:sz w:val="24"/>
          <w:szCs w:val="24"/>
        </w:rPr>
        <w:t xml:space="preserve">                                       (име и презиме)                                                       (број</w:t>
      </w:r>
      <w:r w:rsidR="00ED0711" w:rsidRPr="003E2080">
        <w:rPr>
          <w:i/>
          <w:sz w:val="24"/>
          <w:szCs w:val="24"/>
        </w:rPr>
        <w:t xml:space="preserve"> </w:t>
      </w:r>
      <w:r w:rsidRPr="003E2080">
        <w:rPr>
          <w:i/>
          <w:sz w:val="24"/>
          <w:szCs w:val="24"/>
        </w:rPr>
        <w:t>личне</w:t>
      </w:r>
      <w:r w:rsidR="00ED0711" w:rsidRPr="003E2080">
        <w:rPr>
          <w:i/>
          <w:sz w:val="24"/>
          <w:szCs w:val="24"/>
        </w:rPr>
        <w:t xml:space="preserve"> </w:t>
      </w:r>
      <w:r w:rsidRPr="003E2080">
        <w:rPr>
          <w:i/>
          <w:sz w:val="24"/>
          <w:szCs w:val="24"/>
        </w:rPr>
        <w:t>карте)</w:t>
      </w:r>
    </w:p>
    <w:p w:rsidR="006E74CB" w:rsidRPr="003E2080" w:rsidRDefault="006E74CB" w:rsidP="00440720">
      <w:pPr>
        <w:rPr>
          <w:i/>
          <w:sz w:val="24"/>
          <w:szCs w:val="24"/>
        </w:rPr>
      </w:pPr>
    </w:p>
    <w:p w:rsidR="006E74CB" w:rsidRPr="003E2080" w:rsidRDefault="00ED0711" w:rsidP="00440720">
      <w:pPr>
        <w:jc w:val="both"/>
        <w:rPr>
          <w:sz w:val="24"/>
          <w:szCs w:val="24"/>
        </w:rPr>
      </w:pPr>
      <w:r w:rsidRPr="003E2080">
        <w:rPr>
          <w:sz w:val="24"/>
          <w:szCs w:val="24"/>
        </w:rPr>
        <w:t>З</w:t>
      </w:r>
      <w:r w:rsidR="006E74CB" w:rsidRPr="003E2080">
        <w:rPr>
          <w:sz w:val="24"/>
          <w:szCs w:val="24"/>
        </w:rPr>
        <w:t>аконски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заступник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привредног</w:t>
      </w:r>
      <w:r w:rsidR="00656843"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субјекта__________________________________________,</w:t>
      </w:r>
    </w:p>
    <w:p w:rsidR="006E74CB" w:rsidRPr="003E2080" w:rsidRDefault="006E74CB" w:rsidP="00440720">
      <w:pPr>
        <w:jc w:val="both"/>
        <w:rPr>
          <w:i/>
          <w:sz w:val="24"/>
          <w:szCs w:val="24"/>
        </w:rPr>
      </w:pPr>
      <w:r w:rsidRPr="003E2080">
        <w:rPr>
          <w:i/>
          <w:sz w:val="24"/>
          <w:szCs w:val="24"/>
        </w:rPr>
        <w:t xml:space="preserve">                                                                                           (назив привредног субјекта)</w:t>
      </w:r>
    </w:p>
    <w:p w:rsidR="006E74CB" w:rsidRPr="003E2080" w:rsidRDefault="00ED0711" w:rsidP="00440720">
      <w:pPr>
        <w:jc w:val="both"/>
        <w:rPr>
          <w:sz w:val="24"/>
          <w:szCs w:val="24"/>
        </w:rPr>
      </w:pPr>
      <w:r w:rsidRPr="003E2080">
        <w:rPr>
          <w:sz w:val="24"/>
          <w:szCs w:val="24"/>
        </w:rPr>
        <w:t>М</w:t>
      </w:r>
      <w:r w:rsidR="006E74CB" w:rsidRPr="003E2080">
        <w:rPr>
          <w:sz w:val="24"/>
          <w:szCs w:val="24"/>
        </w:rPr>
        <w:t>атични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број: _____________, изјављујем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да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прихватам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све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услове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наведене у Јавном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позиву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за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учешће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директних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корисника (привредних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субјеката) у спровођењу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мера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енергетске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санације</w:t>
      </w:r>
      <w:r w:rsidR="00656843"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породичних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кућа и станова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на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територији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града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Врања.</w:t>
      </w:r>
    </w:p>
    <w:p w:rsidR="006E74CB" w:rsidRPr="003E2080" w:rsidRDefault="006E74CB" w:rsidP="00440720">
      <w:pPr>
        <w:jc w:val="both"/>
        <w:rPr>
          <w:sz w:val="24"/>
          <w:szCs w:val="24"/>
        </w:rPr>
      </w:pPr>
    </w:p>
    <w:p w:rsidR="006E74CB" w:rsidRPr="003E2080" w:rsidRDefault="006E74CB" w:rsidP="00440720">
      <w:pPr>
        <w:ind w:firstLine="540"/>
        <w:rPr>
          <w:sz w:val="24"/>
          <w:szCs w:val="24"/>
        </w:rPr>
      </w:pPr>
      <w:r w:rsidRPr="003E2080">
        <w:rPr>
          <w:sz w:val="24"/>
          <w:szCs w:val="24"/>
        </w:rPr>
        <w:t>Такође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изјављујем, под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пуном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материјалном и кривичном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одговорношћу, да:</w:t>
      </w:r>
    </w:p>
    <w:p w:rsidR="006E74CB" w:rsidRPr="003E2080" w:rsidRDefault="00ED0711" w:rsidP="00440720">
      <w:pPr>
        <w:numPr>
          <w:ilvl w:val="0"/>
          <w:numId w:val="34"/>
        </w:numPr>
        <w:jc w:val="both"/>
        <w:rPr>
          <w:sz w:val="24"/>
          <w:szCs w:val="24"/>
        </w:rPr>
      </w:pPr>
      <w:r w:rsidRPr="003E2080">
        <w:rPr>
          <w:sz w:val="24"/>
          <w:szCs w:val="24"/>
        </w:rPr>
        <w:t>с</w:t>
      </w:r>
      <w:r w:rsidR="006E74CB" w:rsidRPr="003E2080">
        <w:rPr>
          <w:sz w:val="24"/>
          <w:szCs w:val="24"/>
        </w:rPr>
        <w:t>у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сви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дати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наводи у пријави и пратећој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документацији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истинити, потпуни и одговарају</w:t>
      </w:r>
      <w:r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стварном</w:t>
      </w:r>
      <w:r w:rsidR="00656843" w:rsidRPr="003E2080">
        <w:rPr>
          <w:sz w:val="24"/>
          <w:szCs w:val="24"/>
        </w:rPr>
        <w:t xml:space="preserve"> </w:t>
      </w:r>
      <w:r w:rsidR="006E74CB" w:rsidRPr="003E2080">
        <w:rPr>
          <w:sz w:val="24"/>
          <w:szCs w:val="24"/>
        </w:rPr>
        <w:t>стању;</w:t>
      </w:r>
    </w:p>
    <w:p w:rsidR="006E74CB" w:rsidRPr="003E2080" w:rsidRDefault="006E74CB" w:rsidP="00440720">
      <w:pPr>
        <w:numPr>
          <w:ilvl w:val="0"/>
          <w:numId w:val="34"/>
        </w:numPr>
        <w:jc w:val="both"/>
        <w:rPr>
          <w:sz w:val="24"/>
          <w:szCs w:val="24"/>
        </w:rPr>
      </w:pPr>
      <w:r w:rsidRPr="003E2080">
        <w:rPr>
          <w:sz w:val="24"/>
          <w:szCs w:val="24"/>
        </w:rPr>
        <w:t>привредном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субјекту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чији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сам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законски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заступник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није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изречена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ни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трајна, ни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привремена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правоснажна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мера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забране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обављања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делатности у последње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две</w:t>
      </w:r>
      <w:r w:rsidR="00ED0711" w:rsidRP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године;</w:t>
      </w:r>
    </w:p>
    <w:p w:rsidR="006E74CB" w:rsidRPr="003E2080" w:rsidRDefault="006E74CB" w:rsidP="0044072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3E2080">
        <w:rPr>
          <w:rFonts w:ascii="Times New Roman" w:hAnsi="Times New Roman"/>
          <w:noProof/>
          <w:sz w:val="24"/>
          <w:szCs w:val="24"/>
        </w:rPr>
        <w:t xml:space="preserve">правноснажно </w:t>
      </w:r>
      <w:r w:rsidRPr="003E2080">
        <w:rPr>
          <w:rFonts w:ascii="Times New Roman" w:hAnsi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</w:t>
      </w:r>
      <w:r w:rsidRPr="003E2080">
        <w:rPr>
          <w:rFonts w:ascii="Times New Roman" w:hAnsi="Times New Roman"/>
          <w:sz w:val="24"/>
          <w:szCs w:val="24"/>
          <w:lang w:val="sr-Cyrl-CS"/>
        </w:rPr>
        <w:lastRenderedPageBreak/>
        <w:t xml:space="preserve">кривично дело примања или давања мита, </w:t>
      </w:r>
      <w:r w:rsidRPr="003E2080">
        <w:rPr>
          <w:rFonts w:ascii="Times New Roman" w:hAnsi="Times New Roman"/>
          <w:noProof/>
          <w:sz w:val="24"/>
          <w:szCs w:val="24"/>
        </w:rPr>
        <w:t>кривична дела против права по основу рада,</w:t>
      </w:r>
      <w:r w:rsidR="00656843" w:rsidRPr="003E2080">
        <w:rPr>
          <w:rFonts w:ascii="Times New Roman" w:hAnsi="Times New Roman"/>
          <w:noProof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</w:rPr>
        <w:t>кривичних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</w:rPr>
        <w:t>дела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</w:rPr>
        <w:t>као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</w:rPr>
        <w:t>чланови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</w:rPr>
        <w:t>организоване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</w:rPr>
        <w:t>криминалне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</w:rPr>
        <w:t>групе</w:t>
      </w:r>
      <w:r w:rsidRPr="003E2080">
        <w:rPr>
          <w:rFonts w:ascii="Times New Roman" w:hAnsi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3E2080">
        <w:rPr>
          <w:rFonts w:ascii="Times New Roman" w:hAnsi="Times New Roman"/>
          <w:sz w:val="24"/>
          <w:szCs w:val="24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ј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е </w:t>
      </w:r>
      <w:r w:rsidRPr="003E2080">
        <w:rPr>
          <w:rFonts w:ascii="Times New Roman" w:hAnsi="Times New Roman"/>
          <w:sz w:val="24"/>
          <w:szCs w:val="24"/>
          <w:lang w:val="sr-Cyrl-CS"/>
        </w:rPr>
        <w:t>привредни субјект чији сам законски заступник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>уписан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привредни субјект чији сам законски заступник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 xml:space="preserve">није 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у стечају, неспособан за плаћање </w:t>
      </w:r>
      <w:r w:rsidRPr="003E2080">
        <w:rPr>
          <w:rFonts w:ascii="Times New Roman" w:hAnsi="Times New Roman"/>
          <w:sz w:val="24"/>
          <w:szCs w:val="24"/>
          <w:lang w:val="sr-Cyrl-CS"/>
        </w:rPr>
        <w:t>и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>да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>над њим није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покренут поступaк ликвидације</w:t>
      </w:r>
      <w:r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привредни субјект чији сам законски заступник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>поседује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Latn-CS"/>
        </w:rPr>
        <w:t>атесте за материјале и производе које продај</w:t>
      </w:r>
      <w:r w:rsidRPr="003E2080">
        <w:rPr>
          <w:rFonts w:ascii="Times New Roman" w:hAnsi="Times New Roman"/>
          <w:sz w:val="24"/>
          <w:szCs w:val="24"/>
        </w:rPr>
        <w:t>е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и уграђуј</w:t>
      </w:r>
      <w:r w:rsidRPr="003E2080">
        <w:rPr>
          <w:rFonts w:ascii="Times New Roman" w:hAnsi="Times New Roman"/>
          <w:sz w:val="24"/>
          <w:szCs w:val="24"/>
        </w:rPr>
        <w:t>е</w:t>
      </w:r>
      <w:r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привредни субјект чији сам законски заступник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привредни субјект чији сам законски заступник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има запосленог или </w:t>
      </w:r>
      <w:r w:rsidRPr="003E2080">
        <w:rPr>
          <w:rFonts w:ascii="Times New Roman" w:hAnsi="Times New Roman"/>
          <w:sz w:val="24"/>
          <w:szCs w:val="24"/>
          <w:lang w:val="sr-Cyrl-CS"/>
        </w:rPr>
        <w:t>на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3E2080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Pr="003E2080">
        <w:rPr>
          <w:rFonts w:ascii="Times New Roman" w:hAnsi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Pr="003E2080">
        <w:rPr>
          <w:rFonts w:ascii="Times New Roman" w:hAnsi="Times New Roman"/>
          <w:i/>
          <w:sz w:val="24"/>
          <w:szCs w:val="24"/>
          <w:lang w:val="sr-Latn-CS"/>
        </w:rPr>
        <w:t>I.</w:t>
      </w:r>
      <w:r w:rsidRPr="003E2080">
        <w:rPr>
          <w:rFonts w:ascii="Times New Roman" w:hAnsi="Times New Roman"/>
          <w:i/>
          <w:sz w:val="24"/>
          <w:szCs w:val="24"/>
          <w:lang w:val="sr-Cyrl-CS"/>
        </w:rPr>
        <w:t xml:space="preserve"> став 1. тачка 8)</w:t>
      </w:r>
      <w:r w:rsidRPr="003E2080">
        <w:rPr>
          <w:rFonts w:ascii="Times New Roman" w:hAnsi="Times New Roman"/>
          <w:sz w:val="24"/>
          <w:szCs w:val="24"/>
          <w:lang w:val="sr-Latn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привредни субјект чији сам законски заступник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Latn-CS"/>
        </w:rPr>
        <w:t>да</w:t>
      </w:r>
      <w:r w:rsidRPr="003E2080">
        <w:rPr>
          <w:rFonts w:ascii="Times New Roman" w:hAnsi="Times New Roman"/>
          <w:sz w:val="24"/>
          <w:szCs w:val="24"/>
          <w:lang w:val="sr-Cyrl-CS"/>
        </w:rPr>
        <w:t>је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Pr="003E2080">
        <w:rPr>
          <w:rFonts w:ascii="Times New Roman" w:hAnsi="Times New Roman"/>
          <w:sz w:val="24"/>
          <w:szCs w:val="24"/>
          <w:lang w:val="sr-Cyrl-CS"/>
        </w:rPr>
        <w:t>(</w:t>
      </w:r>
      <w:r w:rsidRPr="003E2080">
        <w:rPr>
          <w:rFonts w:ascii="Times New Roman" w:hAnsi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Pr="003E2080">
        <w:rPr>
          <w:rFonts w:ascii="Times New Roman" w:hAnsi="Times New Roman"/>
          <w:i/>
          <w:sz w:val="24"/>
          <w:szCs w:val="24"/>
          <w:lang w:val="sr-Latn-CS"/>
        </w:rPr>
        <w:t>I.</w:t>
      </w:r>
      <w:r w:rsidRPr="003E2080">
        <w:rPr>
          <w:rFonts w:ascii="Times New Roman" w:hAnsi="Times New Roman"/>
          <w:i/>
          <w:sz w:val="24"/>
          <w:szCs w:val="24"/>
          <w:lang w:val="sr-Cyrl-CS"/>
        </w:rPr>
        <w:t xml:space="preserve"> став 1. тачка 8</w:t>
      </w:r>
      <w:r w:rsidRPr="003E2080">
        <w:rPr>
          <w:rFonts w:ascii="Times New Roman" w:hAnsi="Times New Roman"/>
          <w:sz w:val="24"/>
          <w:szCs w:val="24"/>
          <w:lang w:val="sr-Cyrl-CS"/>
        </w:rPr>
        <w:t>);</w:t>
      </w:r>
    </w:p>
    <w:p w:rsidR="006E74CB" w:rsidRPr="003E2080" w:rsidRDefault="006E74CB" w:rsidP="0044072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 xml:space="preserve">ће понуђени рок 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важења понуде </w:t>
      </w:r>
      <w:r w:rsidRPr="003E2080">
        <w:rPr>
          <w:rFonts w:ascii="Times New Roman" w:hAnsi="Times New Roman"/>
          <w:sz w:val="24"/>
          <w:szCs w:val="24"/>
          <w:lang w:val="sr-Cyrl-CS"/>
        </w:rPr>
        <w:t>грађанима изности минимум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60 дана</w:t>
      </w:r>
      <w:r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6E74CB" w:rsidRPr="003E2080" w:rsidRDefault="006E74CB" w:rsidP="0044072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је привредни субјект</w:t>
      </w:r>
      <w:r w:rsidR="00656843"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 xml:space="preserve">чији сам законски заступник </w:t>
      </w:r>
      <w:r w:rsidRPr="003E2080">
        <w:rPr>
          <w:rFonts w:ascii="Times New Roman" w:hAnsi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3E2080">
        <w:rPr>
          <w:rFonts w:ascii="Times New Roman" w:hAnsi="Times New Roman"/>
          <w:sz w:val="24"/>
          <w:szCs w:val="24"/>
          <w:lang w:val="sr-Cyrl-CS"/>
        </w:rPr>
        <w:t>и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су </w:t>
      </w:r>
      <w:r w:rsidRPr="003E2080">
        <w:rPr>
          <w:rFonts w:ascii="Times New Roman" w:hAnsi="Times New Roman"/>
          <w:sz w:val="24"/>
          <w:szCs w:val="24"/>
          <w:lang w:val="sr-Cyrl-CS"/>
        </w:rPr>
        <w:t>јавно доступни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3" w:history="1">
        <w:r w:rsidRPr="003E2080">
          <w:rPr>
            <w:rStyle w:val="Hyperlink"/>
            <w:rFonts w:ascii="Times New Roman" w:hAnsi="Times New Roman"/>
            <w:color w:val="auto"/>
            <w:sz w:val="24"/>
            <w:szCs w:val="24"/>
            <w:lang w:val="sr-Latn-CS"/>
          </w:rPr>
          <w:t>www.mre.gov.rs</w:t>
        </w:r>
      </w:hyperlink>
      <w:r w:rsidRPr="003E2080">
        <w:rPr>
          <w:rFonts w:ascii="Times New Roman" w:hAnsi="Times New Roman"/>
          <w:sz w:val="24"/>
          <w:szCs w:val="24"/>
          <w:lang w:val="sr-Latn-CS"/>
        </w:rPr>
        <w:t xml:space="preserve">), </w:t>
      </w:r>
      <w:r w:rsidRPr="003E2080">
        <w:rPr>
          <w:rFonts w:ascii="Times New Roman" w:hAnsi="Times New Roman"/>
          <w:sz w:val="24"/>
          <w:szCs w:val="24"/>
          <w:lang w:val="sr-Cyrl-CS"/>
        </w:rPr>
        <w:t>и то:</w:t>
      </w:r>
    </w:p>
    <w:p w:rsidR="006E74CB" w:rsidRPr="003E2080" w:rsidRDefault="006E74CB" w:rsidP="00440720">
      <w:pPr>
        <w:pStyle w:val="ListParagraph"/>
        <w:numPr>
          <w:ilvl w:val="0"/>
          <w:numId w:val="34"/>
        </w:numPr>
        <w:tabs>
          <w:tab w:val="clear" w:pos="900"/>
          <w:tab w:val="num" w:pos="2127"/>
        </w:tabs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Latn-CS"/>
        </w:rPr>
        <w:t>„Правилник о раду на пројекту“;</w:t>
      </w:r>
    </w:p>
    <w:p w:rsidR="006E74CB" w:rsidRPr="003E2080" w:rsidRDefault="006E74CB" w:rsidP="00440720">
      <w:pPr>
        <w:pStyle w:val="ListParagraph"/>
        <w:numPr>
          <w:ilvl w:val="0"/>
          <w:numId w:val="34"/>
        </w:numPr>
        <w:tabs>
          <w:tab w:val="clear" w:pos="900"/>
          <w:tab w:val="num" w:pos="2127"/>
        </w:tabs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:rsidR="006E74CB" w:rsidRPr="003E2080" w:rsidRDefault="006E74CB" w:rsidP="00440720">
      <w:pPr>
        <w:pStyle w:val="ListParagraph"/>
        <w:numPr>
          <w:ilvl w:val="0"/>
          <w:numId w:val="34"/>
        </w:numPr>
        <w:tabs>
          <w:tab w:val="clear" w:pos="900"/>
          <w:tab w:val="num" w:pos="2127"/>
        </w:tabs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:rsidR="006E74CB" w:rsidRPr="003E2080" w:rsidRDefault="006E74CB" w:rsidP="00440720">
      <w:pPr>
        <w:pStyle w:val="ListParagraph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E74CB" w:rsidRPr="003E2080" w:rsidRDefault="006E74CB" w:rsidP="00440720">
      <w:pPr>
        <w:rPr>
          <w:b/>
          <w:sz w:val="24"/>
          <w:szCs w:val="24"/>
        </w:rPr>
      </w:pPr>
    </w:p>
    <w:p w:rsidR="006E74CB" w:rsidRPr="003E2080" w:rsidRDefault="006E74CB" w:rsidP="00440720">
      <w:pPr>
        <w:rPr>
          <w:b/>
          <w:sz w:val="24"/>
          <w:szCs w:val="24"/>
        </w:rPr>
      </w:pPr>
    </w:p>
    <w:p w:rsidR="006E74CB" w:rsidRPr="003E2080" w:rsidRDefault="006E74CB" w:rsidP="00440720">
      <w:pPr>
        <w:rPr>
          <w:b/>
          <w:sz w:val="24"/>
          <w:szCs w:val="24"/>
        </w:rPr>
      </w:pPr>
    </w:p>
    <w:p w:rsidR="006E74CB" w:rsidRPr="003E2080" w:rsidRDefault="006E74CB" w:rsidP="00440720">
      <w:pPr>
        <w:rPr>
          <w:sz w:val="24"/>
          <w:szCs w:val="24"/>
        </w:rPr>
      </w:pPr>
      <w:r w:rsidRPr="003E2080">
        <w:rPr>
          <w:b/>
          <w:sz w:val="24"/>
          <w:szCs w:val="24"/>
        </w:rPr>
        <w:t>Датум</w:t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  <w:t>Потпис</w:t>
      </w:r>
      <w:r w:rsidR="00F7505E" w:rsidRPr="003E2080">
        <w:rPr>
          <w:b/>
          <w:sz w:val="24"/>
          <w:szCs w:val="24"/>
        </w:rPr>
        <w:t xml:space="preserve"> </w:t>
      </w:r>
      <w:r w:rsidRPr="003E2080">
        <w:rPr>
          <w:b/>
          <w:sz w:val="24"/>
          <w:szCs w:val="24"/>
        </w:rPr>
        <w:t>законског</w:t>
      </w:r>
      <w:r w:rsidR="00F7505E" w:rsidRPr="003E2080">
        <w:rPr>
          <w:b/>
          <w:sz w:val="24"/>
          <w:szCs w:val="24"/>
        </w:rPr>
        <w:t xml:space="preserve"> </w:t>
      </w:r>
      <w:r w:rsidRPr="003E2080">
        <w:rPr>
          <w:b/>
          <w:sz w:val="24"/>
          <w:szCs w:val="24"/>
        </w:rPr>
        <w:t>заступника</w:t>
      </w:r>
    </w:p>
    <w:p w:rsidR="006E74CB" w:rsidRPr="003E2080" w:rsidRDefault="006E74CB" w:rsidP="00440720">
      <w:pPr>
        <w:rPr>
          <w:b/>
          <w:sz w:val="24"/>
          <w:szCs w:val="24"/>
        </w:rPr>
      </w:pPr>
    </w:p>
    <w:p w:rsidR="006E74CB" w:rsidRPr="003E2080" w:rsidRDefault="006E74CB" w:rsidP="00440720">
      <w:pPr>
        <w:rPr>
          <w:sz w:val="24"/>
          <w:szCs w:val="24"/>
        </w:rPr>
      </w:pPr>
      <w:r w:rsidRPr="003E2080">
        <w:rPr>
          <w:b/>
          <w:sz w:val="24"/>
          <w:szCs w:val="24"/>
        </w:rPr>
        <w:t>____________</w:t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  <w:t>____________</w:t>
      </w:r>
      <w:r w:rsidRPr="003E2080">
        <w:rPr>
          <w:bCs/>
          <w:sz w:val="24"/>
          <w:szCs w:val="24"/>
          <w:u w:val="single"/>
        </w:rPr>
        <w:tab/>
      </w:r>
      <w:r w:rsidRPr="003E2080">
        <w:rPr>
          <w:bCs/>
          <w:sz w:val="24"/>
          <w:szCs w:val="24"/>
          <w:u w:val="single"/>
        </w:rPr>
        <w:tab/>
      </w:r>
      <w:r w:rsidRPr="003E2080">
        <w:rPr>
          <w:bCs/>
          <w:sz w:val="24"/>
          <w:szCs w:val="24"/>
          <w:u w:val="single"/>
        </w:rPr>
        <w:tab/>
      </w:r>
      <w:r w:rsidRPr="003E2080">
        <w:rPr>
          <w:b/>
          <w:sz w:val="24"/>
          <w:szCs w:val="24"/>
        </w:rPr>
        <w:tab/>
      </w:r>
    </w:p>
    <w:p w:rsidR="006E74CB" w:rsidRPr="003E2080" w:rsidRDefault="006E74CB" w:rsidP="00440720">
      <w:pPr>
        <w:tabs>
          <w:tab w:val="left" w:pos="1250"/>
        </w:tabs>
        <w:rPr>
          <w:sz w:val="24"/>
          <w:szCs w:val="24"/>
        </w:rPr>
      </w:pPr>
    </w:p>
    <w:p w:rsidR="006E74CB" w:rsidRPr="003E2080" w:rsidRDefault="006E74CB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jc w:val="both"/>
      </w:pPr>
    </w:p>
    <w:p w:rsidR="0002571F" w:rsidRPr="003E2080" w:rsidRDefault="0002571F" w:rsidP="00440720">
      <w:pPr>
        <w:jc w:val="both"/>
      </w:pPr>
    </w:p>
    <w:p w:rsidR="00F337D2" w:rsidRPr="003E2080" w:rsidRDefault="00F337D2" w:rsidP="00440720">
      <w:pPr>
        <w:jc w:val="both"/>
      </w:pPr>
    </w:p>
    <w:p w:rsidR="00F337D2" w:rsidRPr="003E2080" w:rsidRDefault="00F337D2" w:rsidP="00440720">
      <w:pPr>
        <w:tabs>
          <w:tab w:val="left" w:pos="819"/>
        </w:tabs>
        <w:jc w:val="right"/>
        <w:rPr>
          <w:b/>
          <w:bCs/>
          <w:sz w:val="24"/>
          <w:szCs w:val="24"/>
        </w:rPr>
      </w:pPr>
      <w:r w:rsidRPr="003E2080">
        <w:rPr>
          <w:b/>
          <w:bCs/>
          <w:sz w:val="24"/>
          <w:szCs w:val="24"/>
        </w:rPr>
        <w:t>Прилог 3</w:t>
      </w:r>
    </w:p>
    <w:p w:rsidR="00F337D2" w:rsidRPr="003E2080" w:rsidRDefault="00F337D2" w:rsidP="00440720">
      <w:pPr>
        <w:tabs>
          <w:tab w:val="left" w:pos="819"/>
        </w:tabs>
        <w:jc w:val="right"/>
        <w:rPr>
          <w:b/>
          <w:bCs/>
          <w:sz w:val="24"/>
          <w:szCs w:val="24"/>
        </w:rPr>
      </w:pPr>
    </w:p>
    <w:p w:rsidR="00F337D2" w:rsidRPr="003E2080" w:rsidRDefault="00F337D2" w:rsidP="00440720">
      <w:pPr>
        <w:jc w:val="center"/>
        <w:rPr>
          <w:b/>
          <w:bCs/>
          <w:sz w:val="24"/>
          <w:szCs w:val="24"/>
        </w:rPr>
      </w:pPr>
      <w:r w:rsidRPr="003E2080">
        <w:rPr>
          <w:b/>
          <w:bCs/>
          <w:sz w:val="24"/>
          <w:szCs w:val="24"/>
        </w:rPr>
        <w:t>Информација о потребној техничкој документацији за примену мера побољшања енергетске ефикасности и законској регулативи по којој се изводе мере енергетске санације</w:t>
      </w:r>
    </w:p>
    <w:p w:rsidR="00F337D2" w:rsidRPr="003E2080" w:rsidRDefault="00F337D2" w:rsidP="00440720">
      <w:pPr>
        <w:jc w:val="both"/>
        <w:rPr>
          <w:bCs/>
          <w:lang w:val="sr-Cyrl-CS"/>
        </w:rPr>
      </w:pPr>
    </w:p>
    <w:p w:rsidR="00F337D2" w:rsidRPr="003E2080" w:rsidRDefault="00F337D2" w:rsidP="00440720">
      <w:pPr>
        <w:ind w:firstLine="450"/>
        <w:jc w:val="both"/>
        <w:rPr>
          <w:lang w:val="sr-Cyrl-CS"/>
        </w:rPr>
      </w:pPr>
      <w:r w:rsidRPr="003E2080">
        <w:rPr>
          <w:bCs/>
          <w:lang w:val="sr-Cyrl-CS"/>
        </w:rPr>
        <w:t xml:space="preserve">За потребе ефикасне реализације Програма енергетске санације потребно је да привредни субјект у понуду грађанима урачуна израду техничке документације за реализацију следећих </w:t>
      </w:r>
      <w:r w:rsidRPr="003E2080">
        <w:rPr>
          <w:lang w:val="sr-Cyrl-CS"/>
        </w:rPr>
        <w:t>мера енергетске ефикасности</w:t>
      </w:r>
    </w:p>
    <w:p w:rsidR="00F337D2" w:rsidRPr="003E2080" w:rsidRDefault="00F337D2" w:rsidP="00440720">
      <w:pPr>
        <w:jc w:val="both"/>
        <w:rPr>
          <w:bCs/>
          <w:lang w:val="sr-Cyrl-CS"/>
        </w:rPr>
      </w:pPr>
    </w:p>
    <w:p w:rsidR="00F337D2" w:rsidRPr="003E2080" w:rsidRDefault="00F337D2" w:rsidP="00440720">
      <w:pPr>
        <w:autoSpaceDE w:val="0"/>
        <w:autoSpaceDN w:val="0"/>
        <w:adjustRightInd w:val="0"/>
        <w:ind w:left="450"/>
        <w:jc w:val="both"/>
        <w:rPr>
          <w:rFonts w:eastAsia="Calibri"/>
          <w:b/>
          <w:bCs/>
          <w:sz w:val="24"/>
          <w:szCs w:val="24"/>
          <w:u w:val="single"/>
          <w:lang w:val="sr-Cyrl-CS"/>
        </w:rPr>
      </w:pPr>
      <w:r w:rsidRPr="003E2080">
        <w:rPr>
          <w:rFonts w:eastAsia="Calibri"/>
          <w:b/>
          <w:bCs/>
          <w:sz w:val="24"/>
          <w:szCs w:val="24"/>
          <w:u w:val="single"/>
          <w:lang w:val="sr-Latn-CS"/>
        </w:rPr>
        <w:t>1)</w:t>
      </w:r>
      <w:r w:rsidRPr="003E2080">
        <w:rPr>
          <w:rFonts w:eastAsia="Calibri"/>
          <w:b/>
          <w:bCs/>
          <w:sz w:val="24"/>
          <w:szCs w:val="24"/>
          <w:u w:val="single"/>
          <w:lang w:val="sr-Cyrl-CS"/>
        </w:rPr>
        <w:t xml:space="preserve"> замена спољних прозора и врата и других транспарентних елемената термичког омотача</w:t>
      </w:r>
    </w:p>
    <w:p w:rsidR="00F337D2" w:rsidRPr="003E2080" w:rsidRDefault="00F337D2" w:rsidP="00440720">
      <w:pPr>
        <w:autoSpaceDE w:val="0"/>
        <w:autoSpaceDN w:val="0"/>
        <w:adjustRightInd w:val="0"/>
        <w:ind w:firstLine="450"/>
        <w:jc w:val="both"/>
        <w:rPr>
          <w:rFonts w:eastAsia="Calibri"/>
          <w:sz w:val="24"/>
          <w:szCs w:val="24"/>
          <w:lang w:val="sr-Cyrl-CS"/>
        </w:rPr>
      </w:pPr>
      <w:r w:rsidRPr="003E2080">
        <w:rPr>
          <w:rFonts w:eastAsia="Calibri"/>
          <w:sz w:val="24"/>
          <w:szCs w:val="24"/>
          <w:lang w:val="sr-Cyrl-CS"/>
        </w:rPr>
        <w:t>Ова мера се реализује</w:t>
      </w:r>
      <w:r w:rsidR="00656843" w:rsidRPr="003E2080">
        <w:rPr>
          <w:rFonts w:eastAsia="Calibri"/>
          <w:sz w:val="24"/>
          <w:szCs w:val="24"/>
        </w:rPr>
        <w:t xml:space="preserve"> </w:t>
      </w:r>
      <w:r w:rsidRPr="003E2080">
        <w:rPr>
          <w:rFonts w:eastAsia="Calibri"/>
          <w:sz w:val="24"/>
          <w:szCs w:val="24"/>
          <w:lang w:val="sr-Cyrl-CS"/>
        </w:rPr>
        <w:t>на основу</w:t>
      </w:r>
      <w:r w:rsidR="00656843" w:rsidRPr="003E2080">
        <w:rPr>
          <w:rFonts w:eastAsia="Calibri"/>
          <w:sz w:val="24"/>
          <w:szCs w:val="24"/>
        </w:rPr>
        <w:t xml:space="preserve"> </w:t>
      </w:r>
      <w:r w:rsidRPr="003E2080">
        <w:rPr>
          <w:rFonts w:eastAsia="Calibri"/>
          <w:sz w:val="24"/>
          <w:szCs w:val="24"/>
          <w:lang w:val="sr-Cyrl-CS"/>
        </w:rPr>
        <w:t xml:space="preserve">чл.144.ЗПИ, радови за које није потребно </w:t>
      </w:r>
      <w:r w:rsidR="00656843" w:rsidRPr="003E2080">
        <w:rPr>
          <w:rFonts w:eastAsia="Calibri"/>
          <w:sz w:val="24"/>
          <w:szCs w:val="24"/>
          <w:lang w:val="sr-Cyrl-CS"/>
        </w:rPr>
        <w:t>прибављати акт надлежног органа</w:t>
      </w:r>
      <w:r w:rsidRPr="003E2080">
        <w:rPr>
          <w:rFonts w:eastAsia="Calibri"/>
          <w:sz w:val="24"/>
          <w:szCs w:val="24"/>
          <w:lang w:val="sr-Cyrl-CS"/>
        </w:rPr>
        <w:t>–текуће одржавање, није потребна израда техничка документације, радови с</w:t>
      </w:r>
      <w:r w:rsidR="00D36AA3" w:rsidRPr="003E2080">
        <w:rPr>
          <w:rFonts w:eastAsia="Calibri"/>
          <w:sz w:val="24"/>
          <w:szCs w:val="24"/>
        </w:rPr>
        <w:t>e</w:t>
      </w:r>
      <w:r w:rsidRPr="003E2080">
        <w:rPr>
          <w:rFonts w:eastAsia="Calibri"/>
          <w:sz w:val="24"/>
          <w:szCs w:val="24"/>
          <w:lang w:val="sr-Cyrl-CS"/>
        </w:rPr>
        <w:t xml:space="preserve"> изводе у складу са предмером и предрачуном радова.</w:t>
      </w:r>
    </w:p>
    <w:p w:rsidR="00F337D2" w:rsidRPr="003E2080" w:rsidRDefault="00F337D2" w:rsidP="00440720">
      <w:pPr>
        <w:autoSpaceDE w:val="0"/>
        <w:autoSpaceDN w:val="0"/>
        <w:adjustRightInd w:val="0"/>
        <w:ind w:left="450"/>
        <w:jc w:val="both"/>
        <w:rPr>
          <w:rFonts w:eastAsia="Calibri"/>
          <w:sz w:val="24"/>
          <w:szCs w:val="24"/>
          <w:lang w:val="sr-Latn-CS"/>
        </w:rPr>
      </w:pPr>
    </w:p>
    <w:p w:rsidR="00F337D2" w:rsidRPr="003E2080" w:rsidRDefault="00F337D2" w:rsidP="00440720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b/>
          <w:bCs/>
          <w:sz w:val="24"/>
          <w:szCs w:val="24"/>
          <w:u w:val="single"/>
          <w:lang w:val="sr-Cyrl-CS"/>
        </w:rPr>
      </w:pPr>
      <w:r w:rsidRPr="003E2080">
        <w:rPr>
          <w:rFonts w:eastAsia="Calibri"/>
          <w:b/>
          <w:bCs/>
          <w:sz w:val="24"/>
          <w:szCs w:val="24"/>
          <w:u w:val="single"/>
          <w:lang w:val="sr-Cyrl-CS"/>
        </w:rPr>
        <w:t>2) постављања термичке изолације спољних зидова, подова на тлу и осталих делова термичког омотача према негрејаном простору.</w:t>
      </w:r>
    </w:p>
    <w:p w:rsidR="00F337D2" w:rsidRPr="003E2080" w:rsidRDefault="00F337D2" w:rsidP="00440720">
      <w:pPr>
        <w:autoSpaceDE w:val="0"/>
        <w:autoSpaceDN w:val="0"/>
        <w:adjustRightInd w:val="0"/>
        <w:ind w:firstLine="450"/>
        <w:jc w:val="both"/>
        <w:rPr>
          <w:rFonts w:eastAsia="Calibri"/>
          <w:sz w:val="24"/>
          <w:szCs w:val="24"/>
          <w:lang w:val="sr-Cyrl-CS"/>
        </w:rPr>
      </w:pPr>
      <w:r w:rsidRPr="003E2080">
        <w:rPr>
          <w:rFonts w:eastAsia="Calibri"/>
          <w:sz w:val="24"/>
          <w:szCs w:val="24"/>
          <w:lang w:val="sr-Cyrl-CS"/>
        </w:rPr>
        <w:t>Ова мера се реализује на основу</w:t>
      </w:r>
      <w:bookmarkStart w:id="8" w:name="_Hlk169862681"/>
      <w:r w:rsidRPr="003E2080">
        <w:rPr>
          <w:rFonts w:eastAsia="Calibri"/>
          <w:sz w:val="24"/>
          <w:szCs w:val="24"/>
          <w:lang w:val="sr-Cyrl-CS"/>
        </w:rPr>
        <w:t xml:space="preserve"> Решења о одобрењу за извођење радова, а радови се изводе према идејном пројекту енергетске санације у складу чланом 87., став 1. тачка 13) П</w:t>
      </w:r>
      <w:r w:rsidRPr="003E2080">
        <w:t>равилника о садржини, начину и поступку</w:t>
      </w:r>
      <w:r w:rsidR="00D36AA3" w:rsidRPr="003E2080">
        <w:t xml:space="preserve"> </w:t>
      </w:r>
      <w:r w:rsidRPr="003E2080">
        <w:t>израде и начин вршења контроле техничке документације према класи и намени објеката</w:t>
      </w:r>
      <w:r w:rsidRPr="003E2080">
        <w:rPr>
          <w:rFonts w:eastAsia="Calibri"/>
          <w:sz w:val="24"/>
          <w:szCs w:val="24"/>
          <w:lang w:val="sr-Cyrl-CS"/>
        </w:rPr>
        <w:t xml:space="preserve"> („Сл. гласник РС“, бр 96/2023).</w:t>
      </w:r>
    </w:p>
    <w:p w:rsidR="00F337D2" w:rsidRPr="003E2080" w:rsidRDefault="00F337D2" w:rsidP="00440720">
      <w:pPr>
        <w:autoSpaceDE w:val="0"/>
        <w:autoSpaceDN w:val="0"/>
        <w:adjustRightInd w:val="0"/>
        <w:ind w:left="450"/>
        <w:jc w:val="both"/>
        <w:rPr>
          <w:rStyle w:val="markedcontent"/>
          <w:b/>
          <w:sz w:val="24"/>
          <w:szCs w:val="24"/>
          <w:u w:val="single"/>
          <w:lang w:val="sr-Cyrl-CS"/>
        </w:rPr>
      </w:pPr>
    </w:p>
    <w:bookmarkEnd w:id="8"/>
    <w:p w:rsidR="00F337D2" w:rsidRPr="003E2080" w:rsidRDefault="00F337D2" w:rsidP="00440720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sz w:val="24"/>
          <w:szCs w:val="24"/>
          <w:lang w:val="sr-Cyrl-CS"/>
        </w:rPr>
      </w:pPr>
      <w:r w:rsidRPr="003E2080">
        <w:rPr>
          <w:rStyle w:val="markedcontent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 или таванице</w:t>
      </w:r>
    </w:p>
    <w:p w:rsidR="00F337D2" w:rsidRPr="003E2080" w:rsidRDefault="00F337D2" w:rsidP="00440720">
      <w:pPr>
        <w:autoSpaceDE w:val="0"/>
        <w:autoSpaceDN w:val="0"/>
        <w:adjustRightInd w:val="0"/>
        <w:ind w:firstLine="450"/>
        <w:jc w:val="both"/>
        <w:rPr>
          <w:rFonts w:eastAsia="Calibri"/>
          <w:sz w:val="24"/>
          <w:szCs w:val="24"/>
          <w:lang w:val="sr-Cyrl-CS"/>
        </w:rPr>
      </w:pPr>
      <w:r w:rsidRPr="003E2080">
        <w:rPr>
          <w:rFonts w:eastAsia="Calibri"/>
          <w:sz w:val="24"/>
          <w:szCs w:val="24"/>
          <w:lang w:val="sr-Cyrl-CS"/>
        </w:rPr>
        <w:t>Ова мера се реализује на основу Решења о одобрењу за извођење радова, а радови се изводе према идејном пројекту енергетске санације у складу чланом 87., став 1. тачка 13) П</w:t>
      </w:r>
      <w:r w:rsidRPr="003E2080">
        <w:t>равилника о садржини, начину и поступку израде и начин вршења контроле техничке документације према класи и намени објеката</w:t>
      </w:r>
      <w:r w:rsidRPr="003E2080">
        <w:rPr>
          <w:rFonts w:eastAsia="Calibri"/>
          <w:sz w:val="24"/>
          <w:szCs w:val="24"/>
          <w:lang w:val="sr-Cyrl-CS"/>
        </w:rPr>
        <w:t xml:space="preserve"> („Сл. гласник РС“, бр 96/2023).</w:t>
      </w:r>
    </w:p>
    <w:p w:rsidR="00F337D2" w:rsidRPr="003E2080" w:rsidRDefault="00F337D2" w:rsidP="00440720">
      <w:pPr>
        <w:autoSpaceDE w:val="0"/>
        <w:autoSpaceDN w:val="0"/>
        <w:adjustRightInd w:val="0"/>
        <w:ind w:left="450"/>
        <w:jc w:val="both"/>
        <w:rPr>
          <w:rStyle w:val="markedcontent"/>
          <w:b/>
          <w:sz w:val="24"/>
          <w:szCs w:val="24"/>
          <w:u w:val="single"/>
          <w:lang w:val="sr-Cyrl-CS"/>
        </w:rPr>
      </w:pPr>
    </w:p>
    <w:p w:rsidR="00F337D2" w:rsidRPr="003E2080" w:rsidRDefault="00F337D2" w:rsidP="00440720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b/>
          <w:bCs/>
          <w:sz w:val="24"/>
          <w:szCs w:val="24"/>
          <w:u w:val="single"/>
          <w:lang w:val="sr-Cyrl-CS"/>
        </w:rPr>
      </w:pPr>
      <w:r w:rsidRPr="003E2080">
        <w:rPr>
          <w:rFonts w:eastAsia="Calibri"/>
          <w:b/>
          <w:bCs/>
          <w:sz w:val="24"/>
          <w:szCs w:val="24"/>
          <w:u w:val="single"/>
        </w:rPr>
        <w:lastRenderedPageBreak/>
        <w:t>4</w:t>
      </w:r>
      <w:r w:rsidRPr="003E2080">
        <w:rPr>
          <w:rFonts w:eastAsia="Calibri"/>
          <w:b/>
          <w:bCs/>
          <w:sz w:val="24"/>
          <w:szCs w:val="24"/>
          <w:u w:val="single"/>
          <w:lang w:val="sr-Cyrl-CS"/>
        </w:rPr>
        <w:t>) замене постојећег грејача простора на чврсто гориво (котао или пећ) ефикаснијим котлом на биомасу</w:t>
      </w:r>
    </w:p>
    <w:p w:rsidR="00F337D2" w:rsidRPr="003E2080" w:rsidRDefault="00F337D2" w:rsidP="00440720">
      <w:pPr>
        <w:autoSpaceDE w:val="0"/>
        <w:autoSpaceDN w:val="0"/>
        <w:adjustRightInd w:val="0"/>
        <w:ind w:firstLine="450"/>
        <w:jc w:val="both"/>
        <w:rPr>
          <w:rFonts w:eastAsia="Calibri"/>
          <w:sz w:val="24"/>
          <w:szCs w:val="24"/>
          <w:lang w:val="sr-Cyrl-CS"/>
        </w:rPr>
      </w:pPr>
      <w:r w:rsidRPr="003E2080">
        <w:rPr>
          <w:rFonts w:eastAsia="Calibri"/>
          <w:sz w:val="24"/>
          <w:szCs w:val="24"/>
          <w:lang w:val="sr-Cyrl-CS"/>
        </w:rPr>
        <w:t>Ова мера се реализује на основу Решења о одобрењу за извођење радова, а радови се изводе према идејном пројекту енергетске санације у складу чланом 87., став 1. тачка 13) П</w:t>
      </w:r>
      <w:r w:rsidRPr="003E2080">
        <w:t>равилника о садржини, начину и поступку израде и начин вршења контроле техничке документације према класи и намени објеката</w:t>
      </w:r>
      <w:r w:rsidRPr="003E2080">
        <w:rPr>
          <w:rFonts w:eastAsia="Calibri"/>
          <w:sz w:val="24"/>
          <w:szCs w:val="24"/>
          <w:lang w:val="sr-Cyrl-CS"/>
        </w:rPr>
        <w:t xml:space="preserve"> („Сл. гласник РС“, бр 96/2023).</w:t>
      </w:r>
    </w:p>
    <w:p w:rsidR="00F337D2" w:rsidRPr="003E2080" w:rsidRDefault="00F337D2" w:rsidP="00440720">
      <w:pPr>
        <w:autoSpaceDE w:val="0"/>
        <w:autoSpaceDN w:val="0"/>
        <w:adjustRightInd w:val="0"/>
        <w:ind w:left="450"/>
        <w:jc w:val="both"/>
        <w:rPr>
          <w:rStyle w:val="markedcontent"/>
          <w:b/>
          <w:sz w:val="24"/>
          <w:szCs w:val="24"/>
          <w:u w:val="single"/>
          <w:lang w:val="sr-Cyrl-CS"/>
        </w:rPr>
      </w:pPr>
    </w:p>
    <w:p w:rsidR="00F337D2" w:rsidRPr="003E2080" w:rsidRDefault="00F337D2" w:rsidP="00440720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b/>
          <w:bCs/>
          <w:sz w:val="24"/>
          <w:szCs w:val="24"/>
          <w:u w:val="single"/>
          <w:lang w:val="sr-Cyrl-CS"/>
        </w:rPr>
      </w:pPr>
      <w:r w:rsidRPr="003E2080">
        <w:rPr>
          <w:rFonts w:eastAsia="Calibri"/>
          <w:b/>
          <w:bCs/>
          <w:sz w:val="24"/>
          <w:szCs w:val="24"/>
          <w:u w:val="single"/>
        </w:rPr>
        <w:t>5</w:t>
      </w:r>
      <w:r w:rsidRPr="003E2080">
        <w:rPr>
          <w:rFonts w:eastAsia="Calibri"/>
          <w:b/>
          <w:bCs/>
          <w:sz w:val="24"/>
          <w:szCs w:val="24"/>
          <w:u w:val="single"/>
          <w:lang w:val="sr-Cyrl-CS"/>
        </w:rPr>
        <w:t>) уградња топлотних пумпи.</w:t>
      </w:r>
    </w:p>
    <w:p w:rsidR="00F337D2" w:rsidRPr="003E2080" w:rsidRDefault="00F337D2" w:rsidP="00440720">
      <w:pPr>
        <w:autoSpaceDE w:val="0"/>
        <w:autoSpaceDN w:val="0"/>
        <w:adjustRightInd w:val="0"/>
        <w:ind w:firstLine="450"/>
        <w:jc w:val="both"/>
        <w:rPr>
          <w:rStyle w:val="markedcontent"/>
          <w:b/>
          <w:sz w:val="24"/>
          <w:szCs w:val="24"/>
          <w:u w:val="single"/>
          <w:lang w:val="sr-Cyrl-CS"/>
        </w:rPr>
      </w:pPr>
      <w:r w:rsidRPr="003E2080">
        <w:rPr>
          <w:rFonts w:eastAsia="Calibri"/>
          <w:sz w:val="24"/>
          <w:szCs w:val="24"/>
          <w:lang w:val="sr-Cyrl-CS"/>
        </w:rPr>
        <w:t>Ова мера се реализује на основу Решења о одобрењу за извођење радова, а радови се изводе према идејном пројекту енергетске санације у складу чланом 87., став 1. тачка 13) П</w:t>
      </w:r>
      <w:r w:rsidRPr="003E2080">
        <w:t>равилника о садржини, начину и поступкуизраде и начин вршења контроле техничке документације  према класи и намени објеката</w:t>
      </w:r>
      <w:r w:rsidRPr="003E2080">
        <w:rPr>
          <w:rFonts w:eastAsia="Calibri"/>
          <w:sz w:val="24"/>
          <w:szCs w:val="24"/>
          <w:lang w:val="sr-Cyrl-CS"/>
        </w:rPr>
        <w:t xml:space="preserve"> („Сл. гласник РС“, бр 96/2023).</w:t>
      </w:r>
    </w:p>
    <w:p w:rsidR="00F337D2" w:rsidRPr="003E2080" w:rsidRDefault="00F337D2" w:rsidP="00440720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b/>
          <w:sz w:val="24"/>
          <w:szCs w:val="24"/>
          <w:u w:val="single"/>
          <w:lang w:val="sr-Cyrl-CS"/>
        </w:rPr>
      </w:pPr>
    </w:p>
    <w:p w:rsidR="00F337D2" w:rsidRPr="003E2080" w:rsidRDefault="00F337D2" w:rsidP="00440720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b/>
          <w:sz w:val="24"/>
          <w:szCs w:val="24"/>
          <w:u w:val="single"/>
          <w:lang w:val="sr-Cyrl-CS"/>
        </w:rPr>
      </w:pPr>
      <w:r w:rsidRPr="003E2080">
        <w:rPr>
          <w:rFonts w:eastAsia="Calibri"/>
          <w:b/>
          <w:sz w:val="24"/>
          <w:szCs w:val="24"/>
          <w:u w:val="single"/>
        </w:rPr>
        <w:t>6</w:t>
      </w:r>
      <w:r w:rsidRPr="003E2080">
        <w:rPr>
          <w:rFonts w:eastAsia="Calibri"/>
          <w:b/>
          <w:sz w:val="24"/>
          <w:szCs w:val="24"/>
          <w:u w:val="single"/>
          <w:lang w:val="sr-Cyrl-CS"/>
        </w:rPr>
        <w:t>) замене постојеће или уградња нове цевне мреже, грејних тела и пратећег прибора.</w:t>
      </w:r>
    </w:p>
    <w:p w:rsidR="00F337D2" w:rsidRPr="003E2080" w:rsidRDefault="00F337D2" w:rsidP="00440720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sz w:val="24"/>
          <w:szCs w:val="24"/>
        </w:rPr>
      </w:pPr>
      <w:r w:rsidRPr="003E2080">
        <w:rPr>
          <w:rFonts w:eastAsia="Calibri"/>
          <w:sz w:val="24"/>
          <w:szCs w:val="24"/>
          <w:lang w:val="sr-Cyrl-CS"/>
        </w:rPr>
        <w:t>Ова мера се реализује,</w:t>
      </w:r>
      <w:r w:rsidRPr="003E2080">
        <w:rPr>
          <w:rFonts w:eastAsia="Calibri"/>
          <w:sz w:val="24"/>
          <w:szCs w:val="24"/>
        </w:rPr>
        <w:t xml:space="preserve"> у случају</w:t>
      </w:r>
      <w:r w:rsidR="00D36AA3" w:rsidRPr="003E2080">
        <w:rPr>
          <w:rFonts w:eastAsia="Calibri"/>
          <w:sz w:val="24"/>
          <w:szCs w:val="24"/>
        </w:rPr>
        <w:t xml:space="preserve"> </w:t>
      </w:r>
      <w:r w:rsidRPr="003E2080">
        <w:rPr>
          <w:rFonts w:eastAsia="Calibri"/>
          <w:sz w:val="24"/>
          <w:szCs w:val="24"/>
          <w:lang w:val="sr-Cyrl-CS"/>
        </w:rPr>
        <w:t>замене постојеће цевне мреже, на основу чл.144.ЗПИ, радови за које није потребно прибављати акт надлежног органа –текуће одржавање</w:t>
      </w:r>
      <w:r w:rsidRPr="003E2080">
        <w:rPr>
          <w:rFonts w:eastAsia="Calibri"/>
          <w:sz w:val="24"/>
          <w:szCs w:val="24"/>
        </w:rPr>
        <w:t xml:space="preserve">, </w:t>
      </w:r>
      <w:r w:rsidRPr="003E2080">
        <w:rPr>
          <w:rFonts w:eastAsia="Calibri"/>
          <w:sz w:val="24"/>
          <w:szCs w:val="24"/>
          <w:lang w:val="sr-Cyrl-CS"/>
        </w:rPr>
        <w:t>радови с изводе у складу са предмером и предрачуном радова..</w:t>
      </w:r>
    </w:p>
    <w:p w:rsidR="00F337D2" w:rsidRPr="003E2080" w:rsidRDefault="00F337D2" w:rsidP="00440720">
      <w:pPr>
        <w:autoSpaceDE w:val="0"/>
        <w:autoSpaceDN w:val="0"/>
        <w:adjustRightInd w:val="0"/>
        <w:ind w:firstLine="450"/>
        <w:jc w:val="both"/>
        <w:rPr>
          <w:rFonts w:eastAsia="Calibri"/>
          <w:sz w:val="24"/>
          <w:szCs w:val="24"/>
          <w:lang w:val="sr-Cyrl-CS"/>
        </w:rPr>
      </w:pPr>
      <w:r w:rsidRPr="003E2080">
        <w:rPr>
          <w:rFonts w:eastAsia="Calibri"/>
          <w:sz w:val="24"/>
          <w:szCs w:val="24"/>
        </w:rPr>
        <w:t xml:space="preserve">У случају </w:t>
      </w:r>
      <w:r w:rsidRPr="003E2080">
        <w:rPr>
          <w:rFonts w:eastAsia="Calibri"/>
          <w:sz w:val="24"/>
          <w:szCs w:val="24"/>
          <w:lang w:val="sr-Cyrl-CS"/>
        </w:rPr>
        <w:t xml:space="preserve">уградње нове цевне мреже, грејних тела и пратећег прибора, мера се реализује на основу Решења о одобрењу за извођење радова, а радови се изводе према идејном пројекту </w:t>
      </w:r>
      <w:r w:rsidR="00452AEF" w:rsidRPr="003E2080">
        <w:rPr>
          <w:rFonts w:eastAsia="Calibri"/>
          <w:sz w:val="24"/>
          <w:szCs w:val="24"/>
          <w:lang w:val="sr-Cyrl-CS"/>
        </w:rPr>
        <w:t>реконструкције</w:t>
      </w:r>
      <w:r w:rsidRPr="003E2080">
        <w:rPr>
          <w:rFonts w:eastAsia="Calibri"/>
          <w:sz w:val="24"/>
          <w:szCs w:val="24"/>
          <w:lang w:val="sr-Cyrl-CS"/>
        </w:rPr>
        <w:t xml:space="preserve"> у складу чланом 87., став 1. тачка 13) П</w:t>
      </w:r>
      <w:r w:rsidRPr="003E2080">
        <w:t>равилника о садржини, начину и поступку израде и начин вршења контроле техничке документације према класи и намени објеката</w:t>
      </w:r>
      <w:r w:rsidRPr="003E2080">
        <w:rPr>
          <w:rFonts w:eastAsia="Calibri"/>
          <w:sz w:val="24"/>
          <w:szCs w:val="24"/>
          <w:lang w:val="sr-Cyrl-CS"/>
        </w:rPr>
        <w:t xml:space="preserve"> („Сл. гласник РС“, бр 96/2023).</w:t>
      </w:r>
    </w:p>
    <w:p w:rsidR="00F337D2" w:rsidRPr="003E2080" w:rsidRDefault="00F337D2" w:rsidP="00440720">
      <w:pPr>
        <w:autoSpaceDE w:val="0"/>
        <w:autoSpaceDN w:val="0"/>
        <w:adjustRightInd w:val="0"/>
        <w:ind w:left="450"/>
        <w:jc w:val="both"/>
        <w:rPr>
          <w:rStyle w:val="markedcontent"/>
          <w:b/>
          <w:sz w:val="24"/>
          <w:szCs w:val="24"/>
          <w:u w:val="single"/>
        </w:rPr>
      </w:pPr>
    </w:p>
    <w:p w:rsidR="00F337D2" w:rsidRPr="003E2080" w:rsidRDefault="00F337D2" w:rsidP="00440720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b/>
          <w:sz w:val="24"/>
          <w:szCs w:val="24"/>
          <w:u w:val="single"/>
          <w:lang w:val="sr-Cyrl-CS"/>
        </w:rPr>
      </w:pPr>
      <w:r w:rsidRPr="003E2080">
        <w:rPr>
          <w:rFonts w:eastAsia="Calibri"/>
          <w:b/>
          <w:sz w:val="24"/>
          <w:szCs w:val="24"/>
          <w:u w:val="single"/>
        </w:rPr>
        <w:t>7</w:t>
      </w:r>
      <w:r w:rsidRPr="003E2080">
        <w:rPr>
          <w:rFonts w:eastAsia="Calibri"/>
          <w:b/>
          <w:sz w:val="24"/>
          <w:szCs w:val="24"/>
          <w:u w:val="single"/>
          <w:lang w:val="sr-Cyrl-CS"/>
        </w:rPr>
        <w:t>) уградња соларних колектора у инсталацију за централну припрему потрошне топле воде.</w:t>
      </w:r>
    </w:p>
    <w:p w:rsidR="00F337D2" w:rsidRPr="003E2080" w:rsidRDefault="00F337D2" w:rsidP="00440720">
      <w:pPr>
        <w:autoSpaceDE w:val="0"/>
        <w:autoSpaceDN w:val="0"/>
        <w:adjustRightInd w:val="0"/>
        <w:ind w:firstLine="450"/>
        <w:jc w:val="both"/>
      </w:pPr>
      <w:r w:rsidRPr="003E2080">
        <w:rPr>
          <w:rFonts w:eastAsia="Calibri"/>
          <w:sz w:val="24"/>
          <w:szCs w:val="24"/>
          <w:lang w:val="sr-Cyrl-CS"/>
        </w:rPr>
        <w:t>Ова мера се реализује на основу чл.144.ЗПИ, радови за које није потребно прибављати акт надлежног органа –</w:t>
      </w:r>
      <w:r w:rsidR="00BA5722" w:rsidRPr="003E2080">
        <w:rPr>
          <w:rFonts w:eastAsia="Calibri"/>
          <w:sz w:val="24"/>
          <w:szCs w:val="24"/>
          <w:lang w:val="sr-Cyrl-CS"/>
        </w:rPr>
        <w:t xml:space="preserve"> једноставни помоћни објекти</w:t>
      </w:r>
      <w:r w:rsidRPr="003E2080">
        <w:rPr>
          <w:rFonts w:eastAsia="Calibri"/>
          <w:sz w:val="24"/>
          <w:szCs w:val="24"/>
          <w:lang w:val="sr-Cyrl-CS"/>
        </w:rPr>
        <w:t>, радови с изводе у складу са предмером и предрачуном радова.</w:t>
      </w:r>
    </w:p>
    <w:p w:rsidR="00F337D2" w:rsidRPr="003E2080" w:rsidRDefault="00F337D2" w:rsidP="00440720">
      <w:pPr>
        <w:jc w:val="both"/>
      </w:pPr>
    </w:p>
    <w:p w:rsidR="006E74CB" w:rsidRPr="003E2080" w:rsidRDefault="006E74CB" w:rsidP="00440720">
      <w:pPr>
        <w:jc w:val="right"/>
      </w:pPr>
    </w:p>
    <w:p w:rsidR="006E74CB" w:rsidRPr="003E2080" w:rsidRDefault="006E74CB" w:rsidP="00440720">
      <w:pPr>
        <w:jc w:val="right"/>
      </w:pPr>
    </w:p>
    <w:p w:rsidR="006E74CB" w:rsidRPr="003E2080" w:rsidRDefault="006E74CB" w:rsidP="00440720">
      <w:pPr>
        <w:jc w:val="right"/>
      </w:pPr>
    </w:p>
    <w:p w:rsidR="006E74CB" w:rsidRPr="003E2080" w:rsidRDefault="006E74CB" w:rsidP="00440720">
      <w:pPr>
        <w:jc w:val="right"/>
      </w:pPr>
    </w:p>
    <w:p w:rsidR="006E74CB" w:rsidRPr="003E2080" w:rsidRDefault="006E74CB" w:rsidP="00440720">
      <w:pPr>
        <w:jc w:val="right"/>
      </w:pPr>
    </w:p>
    <w:p w:rsidR="006E74CB" w:rsidRPr="003E2080" w:rsidRDefault="006E74CB" w:rsidP="00440720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E74CB" w:rsidRPr="003E2080" w:rsidRDefault="006E74CB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B46720" w:rsidRPr="003E2080" w:rsidRDefault="00B46720" w:rsidP="00440720">
      <w:pPr>
        <w:adjustRightInd w:val="0"/>
        <w:ind w:firstLine="720"/>
      </w:pPr>
      <w:r w:rsidRPr="003E2080">
        <w:rPr>
          <w:noProof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720" w:rsidRPr="003E2080" w:rsidRDefault="00B46720" w:rsidP="00440720">
      <w:pPr>
        <w:rPr>
          <w:b/>
          <w:lang w:val="sr-Cyrl-CS"/>
        </w:rPr>
      </w:pPr>
      <w:r w:rsidRPr="003E2080">
        <w:rPr>
          <w:b/>
          <w:lang w:val="sr-Cyrl-CS"/>
        </w:rPr>
        <w:t>Република Србија</w:t>
      </w:r>
    </w:p>
    <w:p w:rsidR="00B46720" w:rsidRPr="003E2080" w:rsidRDefault="00B46720" w:rsidP="00440720">
      <w:pPr>
        <w:rPr>
          <w:b/>
          <w:lang w:val="sr-Cyrl-CS"/>
        </w:rPr>
      </w:pPr>
      <w:r w:rsidRPr="003E2080">
        <w:rPr>
          <w:b/>
          <w:lang w:val="sr-Cyrl-CS"/>
        </w:rPr>
        <w:t>ГРАД ВРАЊЕ</w:t>
      </w:r>
    </w:p>
    <w:p w:rsidR="00B46720" w:rsidRPr="003E2080" w:rsidRDefault="00B46720" w:rsidP="00440720">
      <w:pPr>
        <w:rPr>
          <w:b/>
          <w:lang w:val="sr-Cyrl-CS"/>
        </w:rPr>
      </w:pPr>
      <w:r w:rsidRPr="003E2080">
        <w:rPr>
          <w:b/>
          <w:lang w:val="sr-Cyrl-CS"/>
        </w:rPr>
        <w:t xml:space="preserve">ГРАДСКО ВЕЋЕ </w:t>
      </w:r>
    </w:p>
    <w:p w:rsidR="00B46720" w:rsidRPr="003E2080" w:rsidRDefault="00B46720" w:rsidP="00440720">
      <w:pPr>
        <w:rPr>
          <w:lang w:val="sr-Cyrl-CS"/>
        </w:rPr>
      </w:pPr>
      <w:r w:rsidRPr="003E2080">
        <w:rPr>
          <w:lang w:val="sr-Cyrl-CS"/>
        </w:rPr>
        <w:t xml:space="preserve">Број: </w:t>
      </w:r>
      <w:r w:rsidRPr="003E2080">
        <w:rPr>
          <w:b/>
          <w:sz w:val="24"/>
          <w:szCs w:val="24"/>
          <w:lang w:val="ru-RU"/>
        </w:rPr>
        <w:t>002002115 2024 08033 003 000 060 109</w:t>
      </w:r>
    </w:p>
    <w:p w:rsidR="00B46720" w:rsidRPr="003E2080" w:rsidRDefault="00B46720" w:rsidP="00440720">
      <w:pPr>
        <w:rPr>
          <w:lang w:val="sr-Cyrl-CS"/>
        </w:rPr>
      </w:pPr>
      <w:r w:rsidRPr="003E2080">
        <w:t>Дана</w:t>
      </w:r>
      <w:r w:rsidR="0002571F" w:rsidRPr="003E2080">
        <w:t xml:space="preserve">: </w:t>
      </w:r>
      <w:r w:rsidRPr="003E2080">
        <w:t>24.06.2024.</w:t>
      </w:r>
      <w:r w:rsidRPr="003E2080">
        <w:rPr>
          <w:lang w:val="sr-Cyrl-CS"/>
        </w:rPr>
        <w:t xml:space="preserve"> године</w:t>
      </w:r>
    </w:p>
    <w:p w:rsidR="00B46720" w:rsidRPr="003E2080" w:rsidRDefault="00B46720" w:rsidP="00440720">
      <w:pPr>
        <w:rPr>
          <w:b/>
        </w:rPr>
      </w:pPr>
      <w:r w:rsidRPr="003E2080">
        <w:rPr>
          <w:b/>
        </w:rPr>
        <w:t>В р а њ е</w:t>
      </w:r>
    </w:p>
    <w:p w:rsidR="00B46720" w:rsidRPr="003E2080" w:rsidRDefault="00B46720" w:rsidP="00440720">
      <w:pPr>
        <w:jc w:val="center"/>
      </w:pPr>
    </w:p>
    <w:p w:rsidR="00B46720" w:rsidRPr="003E2080" w:rsidRDefault="00B46720" w:rsidP="00440720">
      <w:pPr>
        <w:ind w:firstLine="720"/>
        <w:contextualSpacing/>
        <w:jc w:val="both"/>
      </w:pPr>
      <w:r w:rsidRPr="003E2080">
        <w:rPr>
          <w:lang w:val="sr-Cyrl-CS"/>
        </w:rPr>
        <w:t xml:space="preserve">На основу члана </w:t>
      </w:r>
      <w:r w:rsidRPr="003E2080">
        <w:t xml:space="preserve">61. </w:t>
      </w:r>
      <w:r w:rsidRPr="003E2080">
        <w:rPr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E2080">
        <w:t>24.06.2024</w:t>
      </w:r>
      <w:r w:rsidRPr="003E2080">
        <w:rPr>
          <w:lang w:val="sr-Cyrl-CS"/>
        </w:rPr>
        <w:t xml:space="preserve">. године, разматрало је Текст  јавног позива </w:t>
      </w:r>
      <w:r w:rsidRPr="003E2080">
        <w:rPr>
          <w:bCs/>
        </w:rPr>
        <w:t xml:space="preserve">за учешће директних корисника (привредних субјеката) у спровођењу мера енергетске </w:t>
      </w:r>
      <w:r w:rsidRPr="003E2080">
        <w:rPr>
          <w:bCs/>
          <w:lang w:val="sr-Cyrl-CS"/>
        </w:rPr>
        <w:t xml:space="preserve">санације </w:t>
      </w:r>
      <w:r w:rsidRPr="003E2080">
        <w:rPr>
          <w:bCs/>
        </w:rPr>
        <w:t>породичних кућа и станова на територији града Врања</w:t>
      </w:r>
      <w:r w:rsidRPr="003E2080">
        <w:t xml:space="preserve"> </w:t>
      </w:r>
      <w:r w:rsidRPr="003E2080">
        <w:rPr>
          <w:lang w:val="sr-Cyrl-CS"/>
        </w:rPr>
        <w:t>и донело следећи</w:t>
      </w:r>
    </w:p>
    <w:p w:rsidR="00B46720" w:rsidRPr="003E2080" w:rsidRDefault="00B46720" w:rsidP="00440720">
      <w:pPr>
        <w:ind w:firstLine="720"/>
      </w:pPr>
    </w:p>
    <w:p w:rsidR="00B46720" w:rsidRPr="003E2080" w:rsidRDefault="00B46720" w:rsidP="00440720">
      <w:pPr>
        <w:jc w:val="center"/>
        <w:rPr>
          <w:b/>
          <w:i/>
          <w:lang w:val="sr-Cyrl-CS"/>
        </w:rPr>
      </w:pPr>
      <w:r w:rsidRPr="003E2080">
        <w:rPr>
          <w:b/>
          <w:i/>
          <w:lang w:val="sr-Cyrl-CS"/>
        </w:rPr>
        <w:t>З А К Љ У Ч А К</w:t>
      </w:r>
    </w:p>
    <w:p w:rsidR="00B46720" w:rsidRPr="003E2080" w:rsidRDefault="00B46720" w:rsidP="00440720">
      <w:pPr>
        <w:rPr>
          <w:lang w:val="sr-Cyrl-CS"/>
        </w:rPr>
      </w:pPr>
    </w:p>
    <w:p w:rsidR="00B46720" w:rsidRPr="003E2080" w:rsidRDefault="00B46720" w:rsidP="00440720">
      <w:pPr>
        <w:ind w:firstLine="708"/>
        <w:jc w:val="both"/>
        <w:rPr>
          <w:lang w:val="sr-Cyrl-CS"/>
        </w:rPr>
      </w:pPr>
      <w:r w:rsidRPr="003E2080">
        <w:rPr>
          <w:lang w:val="sr-Cyrl-CS"/>
        </w:rPr>
        <w:tab/>
        <w:t>Утврђује  се</w:t>
      </w:r>
      <w:r w:rsidRPr="003E2080">
        <w:t xml:space="preserve"> </w:t>
      </w:r>
      <w:r w:rsidRPr="003E2080">
        <w:rPr>
          <w:lang w:val="sr-Cyrl-CS"/>
        </w:rPr>
        <w:t xml:space="preserve">текст  </w:t>
      </w:r>
      <w:r w:rsidRPr="003E2080">
        <w:t>Јавног позива</w:t>
      </w:r>
      <w:r w:rsidRPr="003E2080">
        <w:rPr>
          <w:bCs/>
        </w:rPr>
        <w:t xml:space="preserve"> за учешће директних корисника (привредних субјеката) у спровођењу мера енергетске </w:t>
      </w:r>
      <w:r w:rsidRPr="003E2080">
        <w:rPr>
          <w:bCs/>
          <w:lang w:val="sr-Cyrl-CS"/>
        </w:rPr>
        <w:t xml:space="preserve">санације </w:t>
      </w:r>
      <w:r w:rsidRPr="003E2080">
        <w:rPr>
          <w:bCs/>
        </w:rPr>
        <w:t>породичних кућа и станова на територији града Врања и даје сагласност за расписивање истог</w:t>
      </w:r>
      <w:r w:rsidRPr="003E2080">
        <w:t>.</w:t>
      </w:r>
    </w:p>
    <w:p w:rsidR="00B46720" w:rsidRPr="003E2080" w:rsidRDefault="00B46720" w:rsidP="00440720"/>
    <w:p w:rsidR="00B46720" w:rsidRPr="003E2080" w:rsidRDefault="00B46720" w:rsidP="00440720">
      <w:r w:rsidRPr="003E2080">
        <w:tab/>
      </w:r>
      <w:r w:rsidRPr="003E2080">
        <w:rPr>
          <w:lang w:val="sr-Cyrl-CS"/>
        </w:rPr>
        <w:t>Закључак доставити: Данијели Бандовић, руководиоцу Службе за енергетски менаџмент и енргетску ефикасност  и Писарници.</w:t>
      </w:r>
    </w:p>
    <w:p w:rsidR="00B46720" w:rsidRPr="003E2080" w:rsidRDefault="00B46720" w:rsidP="00440720">
      <w:pPr>
        <w:ind w:firstLine="576"/>
      </w:pPr>
    </w:p>
    <w:p w:rsidR="00B46720" w:rsidRPr="003E2080" w:rsidRDefault="00B46720" w:rsidP="00440720">
      <w:pPr>
        <w:rPr>
          <w:b/>
        </w:rPr>
      </w:pP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  <w:t xml:space="preserve">      ПРЕДСЕДНИК </w:t>
      </w:r>
    </w:p>
    <w:p w:rsidR="00B46720" w:rsidRPr="003E2080" w:rsidRDefault="00B46720" w:rsidP="00440720">
      <w:pPr>
        <w:jc w:val="center"/>
        <w:rPr>
          <w:b/>
        </w:rPr>
      </w:pP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  <w:t xml:space="preserve">                                       ГРАДСКОГ ВЕЋА,</w:t>
      </w:r>
    </w:p>
    <w:p w:rsidR="00B46720" w:rsidRPr="003E2080" w:rsidRDefault="00B46720" w:rsidP="00440720">
      <w:pPr>
        <w:pStyle w:val="P16"/>
        <w:ind w:left="0" w:firstLine="0"/>
        <w:rPr>
          <w:rFonts w:cs="Times New Roman"/>
          <w:sz w:val="26"/>
          <w:szCs w:val="26"/>
        </w:rPr>
      </w:pPr>
      <w:r w:rsidRPr="003E2080">
        <w:rPr>
          <w:rFonts w:cs="Times New Roman"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:rsidR="00B46720" w:rsidRPr="003E2080" w:rsidRDefault="00B46720" w:rsidP="00440720">
      <w:pPr>
        <w:pStyle w:val="P16"/>
        <w:ind w:left="0" w:firstLine="0"/>
        <w:rPr>
          <w:rFonts w:cs="Times New Roman"/>
          <w:sz w:val="26"/>
          <w:szCs w:val="26"/>
        </w:rPr>
      </w:pPr>
    </w:p>
    <w:p w:rsidR="00B46720" w:rsidRPr="003E2080" w:rsidRDefault="00B46720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EA257A" w:rsidRPr="003E2080" w:rsidRDefault="00EA257A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EA257A" w:rsidRPr="003E2080" w:rsidRDefault="00EA257A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EA257A" w:rsidRPr="003E2080" w:rsidRDefault="00EA257A" w:rsidP="00440720">
      <w:pPr>
        <w:pStyle w:val="BodyText2"/>
        <w:spacing w:after="0" w:line="240" w:lineRule="auto"/>
        <w:rPr>
          <w:rFonts w:eastAsia="Calibri"/>
          <w:sz w:val="24"/>
          <w:szCs w:val="24"/>
        </w:rPr>
      </w:pPr>
    </w:p>
    <w:p w:rsidR="00EA257A" w:rsidRPr="003E2080" w:rsidRDefault="00EA257A" w:rsidP="00440720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3E2080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2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7A" w:rsidRPr="003E2080" w:rsidRDefault="00EA257A" w:rsidP="00440720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A257A" w:rsidRPr="003E2080" w:rsidRDefault="00EA257A" w:rsidP="00440720">
      <w:pPr>
        <w:rPr>
          <w:b/>
          <w:lang w:val="sr-Cyrl-CS"/>
        </w:rPr>
      </w:pPr>
      <w:r w:rsidRPr="003E2080">
        <w:rPr>
          <w:b/>
          <w:lang w:val="sr-Cyrl-CS"/>
        </w:rPr>
        <w:t>Република Србија</w:t>
      </w:r>
    </w:p>
    <w:p w:rsidR="00EA257A" w:rsidRPr="003E2080" w:rsidRDefault="00EA257A" w:rsidP="00440720">
      <w:pPr>
        <w:rPr>
          <w:b/>
          <w:lang w:val="sr-Cyrl-CS"/>
        </w:rPr>
      </w:pPr>
      <w:r w:rsidRPr="003E2080">
        <w:rPr>
          <w:b/>
          <w:lang w:val="sr-Cyrl-CS"/>
        </w:rPr>
        <w:t>ГРАД ВРАЊЕ</w:t>
      </w:r>
    </w:p>
    <w:p w:rsidR="00EA257A" w:rsidRPr="003E2080" w:rsidRDefault="00EA257A" w:rsidP="00440720">
      <w:pPr>
        <w:rPr>
          <w:b/>
          <w:lang w:val="sr-Cyrl-CS"/>
        </w:rPr>
      </w:pPr>
      <w:r w:rsidRPr="003E2080">
        <w:rPr>
          <w:b/>
          <w:lang w:val="sr-Cyrl-CS"/>
        </w:rPr>
        <w:t xml:space="preserve">ГРАДСКО ВЕЋЕ </w:t>
      </w:r>
    </w:p>
    <w:p w:rsidR="00EA257A" w:rsidRPr="003E2080" w:rsidRDefault="00EA257A" w:rsidP="00440720">
      <w:pPr>
        <w:pStyle w:val="BodyText2"/>
        <w:spacing w:after="0" w:line="240" w:lineRule="auto"/>
        <w:rPr>
          <w:b/>
          <w:sz w:val="24"/>
          <w:szCs w:val="24"/>
          <w:lang w:val="ru-RU"/>
        </w:rPr>
      </w:pPr>
      <w:r w:rsidRPr="003E2080">
        <w:rPr>
          <w:lang w:val="sr-Cyrl-CS"/>
        </w:rPr>
        <w:t xml:space="preserve">Број: </w:t>
      </w:r>
      <w:r w:rsidRPr="003E2080">
        <w:rPr>
          <w:b/>
          <w:sz w:val="24"/>
          <w:szCs w:val="24"/>
          <w:lang w:val="ru-RU"/>
        </w:rPr>
        <w:t>број: 002002115 2024 08033 003 000 060 109/3</w:t>
      </w:r>
    </w:p>
    <w:p w:rsidR="00EA257A" w:rsidRPr="003E2080" w:rsidRDefault="00EA257A" w:rsidP="00440720">
      <w:pPr>
        <w:rPr>
          <w:lang w:val="sr-Cyrl-CS"/>
        </w:rPr>
      </w:pPr>
      <w:r w:rsidRPr="003E2080">
        <w:t>Дана</w:t>
      </w:r>
      <w:r w:rsidRPr="003E2080">
        <w:rPr>
          <w:lang w:val="sr-Cyrl-CS"/>
        </w:rPr>
        <w:t>:</w:t>
      </w:r>
      <w:r w:rsidRPr="003E2080">
        <w:t xml:space="preserve"> 24.06.2024.</w:t>
      </w:r>
      <w:r w:rsidRPr="003E2080">
        <w:rPr>
          <w:lang w:val="sr-Cyrl-CS"/>
        </w:rPr>
        <w:t xml:space="preserve"> године</w:t>
      </w:r>
    </w:p>
    <w:p w:rsidR="00EA257A" w:rsidRPr="003E2080" w:rsidRDefault="00EA257A" w:rsidP="00440720">
      <w:pPr>
        <w:rPr>
          <w:b/>
        </w:rPr>
      </w:pPr>
      <w:r w:rsidRPr="003E2080">
        <w:rPr>
          <w:b/>
        </w:rPr>
        <w:t>В р а њ е</w:t>
      </w:r>
    </w:p>
    <w:p w:rsidR="00EA257A" w:rsidRPr="003E2080" w:rsidRDefault="00EA257A" w:rsidP="00440720">
      <w:pPr>
        <w:rPr>
          <w:b/>
        </w:rPr>
      </w:pPr>
    </w:p>
    <w:p w:rsidR="00EA257A" w:rsidRPr="003E2080" w:rsidRDefault="00EA257A" w:rsidP="00440720">
      <w:pPr>
        <w:ind w:firstLine="720"/>
        <w:jc w:val="both"/>
      </w:pPr>
      <w:r w:rsidRPr="003E2080">
        <w:t xml:space="preserve">На основу члана 35 став 2  Закона о култури (Службени гласник РС бр. 72/09,13/16,47/21,78/21 и 76/23), a у вези са чланом  17 став  7 Закона о библиотечко информационој делатности (Службени гласник РС  бр. 52/2011 и 72/2021) и члана 26 став 2 Одлуке о  промени оснивачког акта установе Јавна библиотека „Бора Станковић“ у   Врању ( Службени гласник  града Врања бр.36/20 и 24/22), Градско веће града Врања на седници одржаној: 24.06.2024. године,  донело је: </w:t>
      </w:r>
    </w:p>
    <w:p w:rsidR="00EA257A" w:rsidRPr="003E2080" w:rsidRDefault="00EA257A" w:rsidP="00440720">
      <w:pPr>
        <w:ind w:firstLine="720"/>
      </w:pPr>
    </w:p>
    <w:p w:rsidR="00EA257A" w:rsidRPr="003E2080" w:rsidRDefault="00EA257A" w:rsidP="00440720">
      <w:pPr>
        <w:jc w:val="center"/>
        <w:rPr>
          <w:b/>
          <w:lang w:val="sr-Cyrl-CS"/>
        </w:rPr>
      </w:pPr>
      <w:r w:rsidRPr="003E2080">
        <w:rPr>
          <w:b/>
          <w:lang w:val="sr-Cyrl-CS"/>
        </w:rPr>
        <w:t xml:space="preserve">Р е ш е њ е </w:t>
      </w:r>
    </w:p>
    <w:p w:rsidR="00EA257A" w:rsidRPr="003E2080" w:rsidRDefault="00EA257A" w:rsidP="00440720">
      <w:pPr>
        <w:jc w:val="center"/>
        <w:rPr>
          <w:b/>
          <w:i/>
          <w:lang w:val="sr-Cyrl-CS"/>
        </w:rPr>
      </w:pPr>
      <w:r w:rsidRPr="003E2080">
        <w:rPr>
          <w:b/>
          <w:i/>
          <w:lang w:val="sr-Cyrl-CS"/>
        </w:rPr>
        <w:t xml:space="preserve">  </w:t>
      </w:r>
    </w:p>
    <w:p w:rsidR="00EA257A" w:rsidRPr="003E2080" w:rsidRDefault="00EA257A" w:rsidP="00440720">
      <w:pPr>
        <w:jc w:val="both"/>
        <w:rPr>
          <w:bCs/>
          <w:iCs/>
        </w:rPr>
      </w:pPr>
      <w:r w:rsidRPr="003E2080">
        <w:rPr>
          <w:lang w:val="sr-Cyrl-CS"/>
        </w:rPr>
        <w:tab/>
        <w:t>1.</w:t>
      </w:r>
      <w:r w:rsidRPr="003E2080">
        <w:rPr>
          <w:b/>
          <w:bCs/>
          <w:iCs/>
        </w:rPr>
        <w:t>ДАЈЕ СЕ САГЛАСНОСТ</w:t>
      </w:r>
      <w:r w:rsidRPr="003E2080">
        <w:rPr>
          <w:bCs/>
          <w:iCs/>
        </w:rPr>
        <w:t xml:space="preserve"> на Одлуку Управног одбора  установе </w:t>
      </w:r>
      <w:r w:rsidRPr="003E2080">
        <w:t>Јавна библиотека „Бора Станковић“ у   Врању</w:t>
      </w:r>
      <w:r w:rsidRPr="003E2080">
        <w:rPr>
          <w:bCs/>
          <w:iCs/>
        </w:rPr>
        <w:t xml:space="preserve">,  бр. 414 од 18.06.2024. године о расписивању  и спровођењу конкурса за избор кандидата за  директора установе </w:t>
      </w:r>
      <w:r w:rsidRPr="003E2080">
        <w:t xml:space="preserve"> Јавна библиотека „Бора Станковић“ у   Врању</w:t>
      </w:r>
      <w:r w:rsidRPr="003E2080">
        <w:rPr>
          <w:bCs/>
          <w:iCs/>
        </w:rPr>
        <w:t>.</w:t>
      </w:r>
    </w:p>
    <w:p w:rsidR="00EA257A" w:rsidRPr="003E2080" w:rsidRDefault="00EA257A" w:rsidP="00440720">
      <w:pPr>
        <w:jc w:val="both"/>
        <w:rPr>
          <w:bCs/>
          <w:iCs/>
        </w:rPr>
      </w:pPr>
      <w:r w:rsidRPr="003E2080">
        <w:rPr>
          <w:bCs/>
          <w:iCs/>
        </w:rPr>
        <w:tab/>
        <w:t>2.Решење је коначно.</w:t>
      </w:r>
    </w:p>
    <w:p w:rsidR="00EA257A" w:rsidRPr="003E2080" w:rsidRDefault="00EA257A" w:rsidP="00440720">
      <w:pPr>
        <w:jc w:val="both"/>
        <w:rPr>
          <w:bCs/>
          <w:iCs/>
        </w:rPr>
      </w:pPr>
      <w:r w:rsidRPr="003E2080">
        <w:rPr>
          <w:bCs/>
          <w:iCs/>
        </w:rPr>
        <w:t xml:space="preserve">           3.Решење објавити у „Службеном гласнику града Врања“.</w:t>
      </w:r>
    </w:p>
    <w:p w:rsidR="00EA257A" w:rsidRPr="003E2080" w:rsidRDefault="00EA257A" w:rsidP="00440720">
      <w:pPr>
        <w:jc w:val="both"/>
        <w:rPr>
          <w:bCs/>
          <w:iCs/>
        </w:rPr>
      </w:pPr>
    </w:p>
    <w:p w:rsidR="00EA257A" w:rsidRPr="003E2080" w:rsidRDefault="00EA257A" w:rsidP="00440720">
      <w:pPr>
        <w:jc w:val="center"/>
        <w:rPr>
          <w:b/>
          <w:bCs/>
          <w:iCs/>
        </w:rPr>
      </w:pPr>
      <w:r w:rsidRPr="003E2080">
        <w:rPr>
          <w:b/>
          <w:bCs/>
          <w:iCs/>
        </w:rPr>
        <w:t>О б р а з л о ж е њ е</w:t>
      </w:r>
    </w:p>
    <w:p w:rsidR="00EA257A" w:rsidRPr="003E2080" w:rsidRDefault="00EA257A" w:rsidP="00440720">
      <w:pPr>
        <w:ind w:firstLine="720"/>
        <w:jc w:val="both"/>
      </w:pPr>
      <w:r w:rsidRPr="003E2080">
        <w:rPr>
          <w:bCs/>
          <w:iCs/>
        </w:rPr>
        <w:t xml:space="preserve">Одредбама члана </w:t>
      </w:r>
      <w:r w:rsidRPr="003E2080">
        <w:t>35 став 2  Закона о култури (Службени гласник РС бр. 72/09,13/16,47/21,78/21 и 76/23)  прописано је да конкурс за именовање директора установе спроводи  Управни одбор уз претходну сагласност оснивача.</w:t>
      </w:r>
    </w:p>
    <w:p w:rsidR="00EA257A" w:rsidRPr="003E2080" w:rsidRDefault="00EA257A" w:rsidP="00440720">
      <w:pPr>
        <w:ind w:firstLine="720"/>
        <w:jc w:val="both"/>
      </w:pPr>
      <w:r w:rsidRPr="003E2080">
        <w:t>Одредбама  члана  17 став  7 Закона о библиотечко информационој делатности (Службени гласник РС.  бр.52/2011 и 72/2021) прописано је  да се спровођење конкурса и именовање директора библиотеке, именовање вршиоца дужности директора, његове надлежности и друго, врши на начин и по поступку прописаним одредбама закона којим се уређује област културе.</w:t>
      </w:r>
    </w:p>
    <w:p w:rsidR="00EA257A" w:rsidRPr="003E2080" w:rsidRDefault="00EA257A" w:rsidP="00440720">
      <w:pPr>
        <w:ind w:firstLine="720"/>
        <w:jc w:val="both"/>
      </w:pPr>
      <w:r w:rsidRPr="003E2080">
        <w:t xml:space="preserve">Одредбама члана 26 став 2 Одлуке о  промени оснивачког акта установе Јавна библиотека „Бора Станковић“ у   Врању ( Службени гласник  града Врања бр.36/20 и 24/22), прописано је да конкурс за именовање директора расписује Управни одбор установе, уз претходну сагласност Градског већа. </w:t>
      </w:r>
    </w:p>
    <w:p w:rsidR="00EA257A" w:rsidRPr="003E2080" w:rsidRDefault="00EA257A" w:rsidP="00440720">
      <w:pPr>
        <w:ind w:firstLine="720"/>
        <w:jc w:val="both"/>
      </w:pPr>
      <w:r w:rsidRPr="003E2080">
        <w:t>У складу са наведеном законском регулативом донета је одлука као у диспозитиву решења.</w:t>
      </w:r>
    </w:p>
    <w:p w:rsidR="00EA257A" w:rsidRPr="003E2080" w:rsidRDefault="00EA257A" w:rsidP="00440720">
      <w:pPr>
        <w:ind w:firstLine="576"/>
      </w:pPr>
    </w:p>
    <w:p w:rsidR="00EA257A" w:rsidRPr="003E2080" w:rsidRDefault="00EA257A" w:rsidP="00440720">
      <w:pPr>
        <w:rPr>
          <w:b/>
        </w:rPr>
      </w:pPr>
      <w:r w:rsidRPr="003E2080">
        <w:rPr>
          <w:b/>
        </w:rPr>
        <w:lastRenderedPageBreak/>
        <w:tab/>
      </w: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  <w:t xml:space="preserve">    ПРЕДСЕДНИК </w:t>
      </w:r>
    </w:p>
    <w:p w:rsidR="00EA257A" w:rsidRPr="003E2080" w:rsidRDefault="00EA257A" w:rsidP="00440720">
      <w:pPr>
        <w:jc w:val="center"/>
        <w:rPr>
          <w:b/>
        </w:rPr>
      </w:pP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  <w:t xml:space="preserve">                                       ГРАДСКОГ ВЕЋА,</w:t>
      </w:r>
    </w:p>
    <w:p w:rsidR="00EA257A" w:rsidRPr="003E2080" w:rsidRDefault="00EA257A" w:rsidP="00440720">
      <w:pPr>
        <w:pStyle w:val="P16"/>
        <w:ind w:left="0" w:firstLine="0"/>
        <w:rPr>
          <w:rFonts w:cs="Times New Roman"/>
          <w:sz w:val="26"/>
          <w:szCs w:val="26"/>
        </w:rPr>
      </w:pPr>
      <w:r w:rsidRPr="003E2080">
        <w:rPr>
          <w:rFonts w:cs="Times New Roman"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:rsidR="00EA257A" w:rsidRPr="003E2080" w:rsidRDefault="00EA257A" w:rsidP="00440720">
      <w:pPr>
        <w:tabs>
          <w:tab w:val="left" w:pos="2410"/>
          <w:tab w:val="left" w:pos="9356"/>
        </w:tabs>
      </w:pPr>
    </w:p>
    <w:sectPr w:rsidR="00EA257A" w:rsidRPr="003E2080" w:rsidSect="00D824B0">
      <w:footerReference w:type="even" r:id="rId15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F21" w:rsidRDefault="00BA1F21" w:rsidP="00EA7AFC">
      <w:r>
        <w:separator/>
      </w:r>
    </w:p>
  </w:endnote>
  <w:endnote w:type="continuationSeparator" w:id="1">
    <w:p w:rsidR="00BA1F21" w:rsidRDefault="00BA1F21" w:rsidP="00EA7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843" w:rsidRDefault="007F5AFA" w:rsidP="00FE0B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68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6843" w:rsidRDefault="006568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F21" w:rsidRDefault="00BA1F21" w:rsidP="00EA7AFC">
      <w:r>
        <w:separator/>
      </w:r>
    </w:p>
  </w:footnote>
  <w:footnote w:type="continuationSeparator" w:id="1">
    <w:p w:rsidR="00BA1F21" w:rsidRDefault="00BA1F21" w:rsidP="00EA7A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AC2D8E"/>
    <w:lvl w:ilvl="0">
      <w:numFmt w:val="bullet"/>
      <w:lvlText w:val="*"/>
      <w:lvlJc w:val="left"/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8874709"/>
    <w:multiLevelType w:val="hybridMultilevel"/>
    <w:tmpl w:val="31DAFD16"/>
    <w:lvl w:ilvl="0" w:tplc="C3A41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D782E"/>
    <w:multiLevelType w:val="hybridMultilevel"/>
    <w:tmpl w:val="481E0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D5CE6"/>
    <w:multiLevelType w:val="hybridMultilevel"/>
    <w:tmpl w:val="815C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E761E"/>
    <w:multiLevelType w:val="hybridMultilevel"/>
    <w:tmpl w:val="97DC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5C30B4"/>
    <w:multiLevelType w:val="hybridMultilevel"/>
    <w:tmpl w:val="F2A089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F259E"/>
    <w:multiLevelType w:val="hybridMultilevel"/>
    <w:tmpl w:val="D0E20E18"/>
    <w:lvl w:ilvl="0" w:tplc="CEAAFA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377F49"/>
    <w:multiLevelType w:val="hybridMultilevel"/>
    <w:tmpl w:val="F392A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6960A5"/>
    <w:multiLevelType w:val="hybridMultilevel"/>
    <w:tmpl w:val="0EC604BC"/>
    <w:lvl w:ilvl="0" w:tplc="10922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E564DA"/>
    <w:multiLevelType w:val="hybridMultilevel"/>
    <w:tmpl w:val="B9581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3355F"/>
    <w:multiLevelType w:val="hybridMultilevel"/>
    <w:tmpl w:val="9CB43386"/>
    <w:lvl w:ilvl="0" w:tplc="34481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AB59D7"/>
    <w:multiLevelType w:val="hybridMultilevel"/>
    <w:tmpl w:val="9F343184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3A402CB"/>
    <w:multiLevelType w:val="hybridMultilevel"/>
    <w:tmpl w:val="D8ACC16C"/>
    <w:lvl w:ilvl="0" w:tplc="907EBF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E34DF"/>
    <w:multiLevelType w:val="hybridMultilevel"/>
    <w:tmpl w:val="B9581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415ED"/>
    <w:multiLevelType w:val="hybridMultilevel"/>
    <w:tmpl w:val="A556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84CE0"/>
    <w:multiLevelType w:val="hybridMultilevel"/>
    <w:tmpl w:val="E63A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495E"/>
    <w:multiLevelType w:val="hybridMultilevel"/>
    <w:tmpl w:val="0890C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D857D6"/>
    <w:multiLevelType w:val="hybridMultilevel"/>
    <w:tmpl w:val="FFDAD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E8824AE"/>
    <w:multiLevelType w:val="hybridMultilevel"/>
    <w:tmpl w:val="E5487936"/>
    <w:lvl w:ilvl="0" w:tplc="E7B49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A70489"/>
    <w:multiLevelType w:val="hybridMultilevel"/>
    <w:tmpl w:val="AB429BBA"/>
    <w:lvl w:ilvl="0" w:tplc="F01CE0B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3B641F"/>
    <w:multiLevelType w:val="hybridMultilevel"/>
    <w:tmpl w:val="7D1CFFC6"/>
    <w:lvl w:ilvl="0" w:tplc="A63CF6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B5221C"/>
    <w:multiLevelType w:val="hybridMultilevel"/>
    <w:tmpl w:val="FF04CA46"/>
    <w:lvl w:ilvl="0" w:tplc="72A6D4CA"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E97CE4"/>
    <w:multiLevelType w:val="hybridMultilevel"/>
    <w:tmpl w:val="F1364A1A"/>
    <w:lvl w:ilvl="0" w:tplc="BCB4E9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1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8"/>
  </w:num>
  <w:num w:numId="6">
    <w:abstractNumId w:val="14"/>
  </w:num>
  <w:num w:numId="7">
    <w:abstractNumId w:val="29"/>
  </w:num>
  <w:num w:numId="8">
    <w:abstractNumId w:val="12"/>
  </w:num>
  <w:num w:numId="9">
    <w:abstractNumId w:val="8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4"/>
  </w:num>
  <w:num w:numId="17">
    <w:abstractNumId w:val="23"/>
  </w:num>
  <w:num w:numId="18">
    <w:abstractNumId w:val="5"/>
  </w:num>
  <w:num w:numId="19">
    <w:abstractNumId w:val="27"/>
  </w:num>
  <w:num w:numId="20">
    <w:abstractNumId w:val="2"/>
  </w:num>
  <w:num w:numId="21">
    <w:abstractNumId w:val="32"/>
  </w:num>
  <w:num w:numId="22">
    <w:abstractNumId w:val="24"/>
  </w:num>
  <w:num w:numId="23">
    <w:abstractNumId w:val="30"/>
  </w:num>
  <w:num w:numId="24">
    <w:abstractNumId w:val="16"/>
  </w:num>
  <w:num w:numId="25">
    <w:abstractNumId w:val="15"/>
  </w:num>
  <w:num w:numId="26">
    <w:abstractNumId w:val="19"/>
  </w:num>
  <w:num w:numId="27">
    <w:abstractNumId w:val="1"/>
  </w:num>
  <w:num w:numId="28">
    <w:abstractNumId w:val="17"/>
  </w:num>
  <w:num w:numId="29">
    <w:abstractNumId w:val="21"/>
  </w:num>
  <w:num w:numId="30">
    <w:abstractNumId w:val="3"/>
  </w:num>
  <w:num w:numId="31">
    <w:abstractNumId w:val="18"/>
  </w:num>
  <w:num w:numId="32">
    <w:abstractNumId w:val="13"/>
  </w:num>
  <w:num w:numId="33">
    <w:abstractNumId w:val="20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E04"/>
    <w:rsid w:val="000134EC"/>
    <w:rsid w:val="00016713"/>
    <w:rsid w:val="00017AE1"/>
    <w:rsid w:val="0002571F"/>
    <w:rsid w:val="00054E26"/>
    <w:rsid w:val="00055F88"/>
    <w:rsid w:val="00075F86"/>
    <w:rsid w:val="00090E5C"/>
    <w:rsid w:val="000924F1"/>
    <w:rsid w:val="000B2021"/>
    <w:rsid w:val="000C43BE"/>
    <w:rsid w:val="000C4AC3"/>
    <w:rsid w:val="000D012F"/>
    <w:rsid w:val="000D28EE"/>
    <w:rsid w:val="000D2D7E"/>
    <w:rsid w:val="000D37E8"/>
    <w:rsid w:val="000D7B32"/>
    <w:rsid w:val="000E7B12"/>
    <w:rsid w:val="00104A5F"/>
    <w:rsid w:val="00115C32"/>
    <w:rsid w:val="001179A5"/>
    <w:rsid w:val="00127E58"/>
    <w:rsid w:val="00136601"/>
    <w:rsid w:val="001459A2"/>
    <w:rsid w:val="00151674"/>
    <w:rsid w:val="00177993"/>
    <w:rsid w:val="00183174"/>
    <w:rsid w:val="00191998"/>
    <w:rsid w:val="0019648D"/>
    <w:rsid w:val="001A014C"/>
    <w:rsid w:val="001A7651"/>
    <w:rsid w:val="001B3313"/>
    <w:rsid w:val="001D7918"/>
    <w:rsid w:val="001E752B"/>
    <w:rsid w:val="001F2823"/>
    <w:rsid w:val="002006F9"/>
    <w:rsid w:val="00201537"/>
    <w:rsid w:val="00223053"/>
    <w:rsid w:val="0023202F"/>
    <w:rsid w:val="00233B40"/>
    <w:rsid w:val="0023730D"/>
    <w:rsid w:val="0024070B"/>
    <w:rsid w:val="00243442"/>
    <w:rsid w:val="002535C2"/>
    <w:rsid w:val="00253D68"/>
    <w:rsid w:val="002569E5"/>
    <w:rsid w:val="00263920"/>
    <w:rsid w:val="0026589D"/>
    <w:rsid w:val="00270963"/>
    <w:rsid w:val="00272FC2"/>
    <w:rsid w:val="0027599D"/>
    <w:rsid w:val="00280E4D"/>
    <w:rsid w:val="0029221F"/>
    <w:rsid w:val="00294243"/>
    <w:rsid w:val="002C1155"/>
    <w:rsid w:val="002D2187"/>
    <w:rsid w:val="002D6228"/>
    <w:rsid w:val="002E74EF"/>
    <w:rsid w:val="002F128F"/>
    <w:rsid w:val="00310FDD"/>
    <w:rsid w:val="00320021"/>
    <w:rsid w:val="0032191A"/>
    <w:rsid w:val="00321D65"/>
    <w:rsid w:val="00326F86"/>
    <w:rsid w:val="00330F28"/>
    <w:rsid w:val="00344494"/>
    <w:rsid w:val="00352894"/>
    <w:rsid w:val="00352CAC"/>
    <w:rsid w:val="0035413F"/>
    <w:rsid w:val="00355052"/>
    <w:rsid w:val="00356FA0"/>
    <w:rsid w:val="00383A98"/>
    <w:rsid w:val="00387A9E"/>
    <w:rsid w:val="003917EA"/>
    <w:rsid w:val="003B1625"/>
    <w:rsid w:val="003C4348"/>
    <w:rsid w:val="003C5E6C"/>
    <w:rsid w:val="003C6FD8"/>
    <w:rsid w:val="003C78CD"/>
    <w:rsid w:val="003E2080"/>
    <w:rsid w:val="003F7604"/>
    <w:rsid w:val="00416CCC"/>
    <w:rsid w:val="00417BD1"/>
    <w:rsid w:val="00432211"/>
    <w:rsid w:val="00435EB1"/>
    <w:rsid w:val="00440720"/>
    <w:rsid w:val="00450B8B"/>
    <w:rsid w:val="00452AEF"/>
    <w:rsid w:val="00460CFF"/>
    <w:rsid w:val="00464B3B"/>
    <w:rsid w:val="00483D25"/>
    <w:rsid w:val="00495721"/>
    <w:rsid w:val="004A386B"/>
    <w:rsid w:val="004A4CD6"/>
    <w:rsid w:val="004B0B7C"/>
    <w:rsid w:val="004D39A9"/>
    <w:rsid w:val="004D59BE"/>
    <w:rsid w:val="004D623A"/>
    <w:rsid w:val="004D6F0E"/>
    <w:rsid w:val="004E6EF3"/>
    <w:rsid w:val="004F0DDE"/>
    <w:rsid w:val="004F5BED"/>
    <w:rsid w:val="00506FC8"/>
    <w:rsid w:val="005144A2"/>
    <w:rsid w:val="00516E54"/>
    <w:rsid w:val="0051739C"/>
    <w:rsid w:val="00517A51"/>
    <w:rsid w:val="0052098F"/>
    <w:rsid w:val="005247AA"/>
    <w:rsid w:val="00526D74"/>
    <w:rsid w:val="0053109F"/>
    <w:rsid w:val="0053656B"/>
    <w:rsid w:val="00543BFF"/>
    <w:rsid w:val="005457DC"/>
    <w:rsid w:val="00546EAB"/>
    <w:rsid w:val="00551289"/>
    <w:rsid w:val="0056212F"/>
    <w:rsid w:val="005676BF"/>
    <w:rsid w:val="005701DE"/>
    <w:rsid w:val="005736BA"/>
    <w:rsid w:val="00591E17"/>
    <w:rsid w:val="00594C9A"/>
    <w:rsid w:val="00596A12"/>
    <w:rsid w:val="00597CC4"/>
    <w:rsid w:val="005A0E55"/>
    <w:rsid w:val="005B1A02"/>
    <w:rsid w:val="005B4B66"/>
    <w:rsid w:val="005C47B7"/>
    <w:rsid w:val="005C7DE7"/>
    <w:rsid w:val="005E1C20"/>
    <w:rsid w:val="005E34A7"/>
    <w:rsid w:val="005E7E04"/>
    <w:rsid w:val="005F66CB"/>
    <w:rsid w:val="00604630"/>
    <w:rsid w:val="006176C6"/>
    <w:rsid w:val="006246CC"/>
    <w:rsid w:val="00637CB3"/>
    <w:rsid w:val="00650162"/>
    <w:rsid w:val="00656843"/>
    <w:rsid w:val="0065738C"/>
    <w:rsid w:val="00664317"/>
    <w:rsid w:val="0066501D"/>
    <w:rsid w:val="00680B8A"/>
    <w:rsid w:val="006877D6"/>
    <w:rsid w:val="006919A4"/>
    <w:rsid w:val="00693487"/>
    <w:rsid w:val="0069379A"/>
    <w:rsid w:val="00697239"/>
    <w:rsid w:val="0069725E"/>
    <w:rsid w:val="006A0E16"/>
    <w:rsid w:val="006A1574"/>
    <w:rsid w:val="006B0ACB"/>
    <w:rsid w:val="006B5C18"/>
    <w:rsid w:val="006B658F"/>
    <w:rsid w:val="006D1354"/>
    <w:rsid w:val="006D2C99"/>
    <w:rsid w:val="006D6519"/>
    <w:rsid w:val="006E374C"/>
    <w:rsid w:val="006E74CB"/>
    <w:rsid w:val="006F6FF5"/>
    <w:rsid w:val="0070265B"/>
    <w:rsid w:val="00724DE9"/>
    <w:rsid w:val="00730274"/>
    <w:rsid w:val="007338A7"/>
    <w:rsid w:val="00741AD4"/>
    <w:rsid w:val="007556E9"/>
    <w:rsid w:val="00755769"/>
    <w:rsid w:val="00783C1C"/>
    <w:rsid w:val="0078672B"/>
    <w:rsid w:val="00790FBD"/>
    <w:rsid w:val="007A7ED9"/>
    <w:rsid w:val="007B18C2"/>
    <w:rsid w:val="007B3AB8"/>
    <w:rsid w:val="007B437C"/>
    <w:rsid w:val="007B474A"/>
    <w:rsid w:val="007B6F37"/>
    <w:rsid w:val="007D0F20"/>
    <w:rsid w:val="007D5EBE"/>
    <w:rsid w:val="007E0487"/>
    <w:rsid w:val="007F2FCD"/>
    <w:rsid w:val="007F5AFA"/>
    <w:rsid w:val="00804F9E"/>
    <w:rsid w:val="00805D77"/>
    <w:rsid w:val="00812162"/>
    <w:rsid w:val="0081537D"/>
    <w:rsid w:val="00820985"/>
    <w:rsid w:val="0083428D"/>
    <w:rsid w:val="00845921"/>
    <w:rsid w:val="00846B52"/>
    <w:rsid w:val="00852DD4"/>
    <w:rsid w:val="00853EE5"/>
    <w:rsid w:val="00865690"/>
    <w:rsid w:val="008711CE"/>
    <w:rsid w:val="0087561B"/>
    <w:rsid w:val="008800C6"/>
    <w:rsid w:val="008840D1"/>
    <w:rsid w:val="00891D37"/>
    <w:rsid w:val="008922AA"/>
    <w:rsid w:val="008A5E5B"/>
    <w:rsid w:val="008A6577"/>
    <w:rsid w:val="008C46A3"/>
    <w:rsid w:val="008C4F7B"/>
    <w:rsid w:val="008D5CAD"/>
    <w:rsid w:val="008D72BB"/>
    <w:rsid w:val="008F0FFD"/>
    <w:rsid w:val="009038FD"/>
    <w:rsid w:val="00906166"/>
    <w:rsid w:val="00910280"/>
    <w:rsid w:val="00911BDE"/>
    <w:rsid w:val="00915AAE"/>
    <w:rsid w:val="00917570"/>
    <w:rsid w:val="0093232A"/>
    <w:rsid w:val="009516FD"/>
    <w:rsid w:val="00951A82"/>
    <w:rsid w:val="00971A23"/>
    <w:rsid w:val="00971EDF"/>
    <w:rsid w:val="009740AB"/>
    <w:rsid w:val="00974CBF"/>
    <w:rsid w:val="00977DC1"/>
    <w:rsid w:val="00983BB1"/>
    <w:rsid w:val="009B7544"/>
    <w:rsid w:val="009C5428"/>
    <w:rsid w:val="009C7F48"/>
    <w:rsid w:val="009D1297"/>
    <w:rsid w:val="009D2865"/>
    <w:rsid w:val="009E1126"/>
    <w:rsid w:val="009F66D1"/>
    <w:rsid w:val="00A06C0F"/>
    <w:rsid w:val="00A07377"/>
    <w:rsid w:val="00A17C55"/>
    <w:rsid w:val="00A20F70"/>
    <w:rsid w:val="00A21500"/>
    <w:rsid w:val="00A33AB2"/>
    <w:rsid w:val="00A3537B"/>
    <w:rsid w:val="00A4096D"/>
    <w:rsid w:val="00A4291D"/>
    <w:rsid w:val="00A50D96"/>
    <w:rsid w:val="00A550B6"/>
    <w:rsid w:val="00A60B44"/>
    <w:rsid w:val="00A83796"/>
    <w:rsid w:val="00A90A39"/>
    <w:rsid w:val="00A93B75"/>
    <w:rsid w:val="00AA0820"/>
    <w:rsid w:val="00AB2217"/>
    <w:rsid w:val="00AB44D3"/>
    <w:rsid w:val="00AD2AA2"/>
    <w:rsid w:val="00AE60EF"/>
    <w:rsid w:val="00AF51CA"/>
    <w:rsid w:val="00B23066"/>
    <w:rsid w:val="00B26213"/>
    <w:rsid w:val="00B3413A"/>
    <w:rsid w:val="00B36F54"/>
    <w:rsid w:val="00B4518E"/>
    <w:rsid w:val="00B46720"/>
    <w:rsid w:val="00B50C42"/>
    <w:rsid w:val="00B52796"/>
    <w:rsid w:val="00B60BB1"/>
    <w:rsid w:val="00B7231D"/>
    <w:rsid w:val="00B759F6"/>
    <w:rsid w:val="00B8214D"/>
    <w:rsid w:val="00B90B3A"/>
    <w:rsid w:val="00BA1F21"/>
    <w:rsid w:val="00BA5722"/>
    <w:rsid w:val="00BA61CB"/>
    <w:rsid w:val="00BA6B77"/>
    <w:rsid w:val="00BA7901"/>
    <w:rsid w:val="00BB2E2A"/>
    <w:rsid w:val="00BD25DA"/>
    <w:rsid w:val="00BD7B1C"/>
    <w:rsid w:val="00BE3904"/>
    <w:rsid w:val="00BF13FD"/>
    <w:rsid w:val="00BF362E"/>
    <w:rsid w:val="00C040B9"/>
    <w:rsid w:val="00C064A2"/>
    <w:rsid w:val="00C071C2"/>
    <w:rsid w:val="00C1333D"/>
    <w:rsid w:val="00C309BB"/>
    <w:rsid w:val="00C42AC7"/>
    <w:rsid w:val="00C4340D"/>
    <w:rsid w:val="00C50750"/>
    <w:rsid w:val="00C57CEF"/>
    <w:rsid w:val="00C6021C"/>
    <w:rsid w:val="00C74CEA"/>
    <w:rsid w:val="00C77FCE"/>
    <w:rsid w:val="00C81FA9"/>
    <w:rsid w:val="00C914BE"/>
    <w:rsid w:val="00C91E6B"/>
    <w:rsid w:val="00C94CD0"/>
    <w:rsid w:val="00C94E33"/>
    <w:rsid w:val="00CA67E4"/>
    <w:rsid w:val="00CB1B05"/>
    <w:rsid w:val="00CD72EB"/>
    <w:rsid w:val="00CE356B"/>
    <w:rsid w:val="00CF2855"/>
    <w:rsid w:val="00CF3196"/>
    <w:rsid w:val="00CF5614"/>
    <w:rsid w:val="00D36A2B"/>
    <w:rsid w:val="00D36AA3"/>
    <w:rsid w:val="00D43EFA"/>
    <w:rsid w:val="00D46BD0"/>
    <w:rsid w:val="00D63746"/>
    <w:rsid w:val="00D72C5D"/>
    <w:rsid w:val="00D740A1"/>
    <w:rsid w:val="00D817C4"/>
    <w:rsid w:val="00D824B0"/>
    <w:rsid w:val="00D82C63"/>
    <w:rsid w:val="00D859D8"/>
    <w:rsid w:val="00D867A0"/>
    <w:rsid w:val="00DA4622"/>
    <w:rsid w:val="00DA6DCC"/>
    <w:rsid w:val="00DA7065"/>
    <w:rsid w:val="00DB78B8"/>
    <w:rsid w:val="00DF01A9"/>
    <w:rsid w:val="00DF03E6"/>
    <w:rsid w:val="00DF0B55"/>
    <w:rsid w:val="00DF60CB"/>
    <w:rsid w:val="00E0291F"/>
    <w:rsid w:val="00E0557A"/>
    <w:rsid w:val="00E06979"/>
    <w:rsid w:val="00E07B8D"/>
    <w:rsid w:val="00E103B3"/>
    <w:rsid w:val="00E47123"/>
    <w:rsid w:val="00E519AE"/>
    <w:rsid w:val="00E536B7"/>
    <w:rsid w:val="00E62BA5"/>
    <w:rsid w:val="00E633FB"/>
    <w:rsid w:val="00E71BA9"/>
    <w:rsid w:val="00E72CED"/>
    <w:rsid w:val="00E75797"/>
    <w:rsid w:val="00E81695"/>
    <w:rsid w:val="00E83F4C"/>
    <w:rsid w:val="00E8792D"/>
    <w:rsid w:val="00E90350"/>
    <w:rsid w:val="00EA257A"/>
    <w:rsid w:val="00EA346F"/>
    <w:rsid w:val="00EA5767"/>
    <w:rsid w:val="00EA5D2E"/>
    <w:rsid w:val="00EA7AFC"/>
    <w:rsid w:val="00EB3035"/>
    <w:rsid w:val="00EB30DE"/>
    <w:rsid w:val="00EB374D"/>
    <w:rsid w:val="00EB466F"/>
    <w:rsid w:val="00EB6DB8"/>
    <w:rsid w:val="00EC5138"/>
    <w:rsid w:val="00EC720E"/>
    <w:rsid w:val="00ED0711"/>
    <w:rsid w:val="00ED1239"/>
    <w:rsid w:val="00EF097F"/>
    <w:rsid w:val="00EF27D9"/>
    <w:rsid w:val="00EF3D74"/>
    <w:rsid w:val="00EF4BEF"/>
    <w:rsid w:val="00EF5E2A"/>
    <w:rsid w:val="00F15401"/>
    <w:rsid w:val="00F20D0C"/>
    <w:rsid w:val="00F337D2"/>
    <w:rsid w:val="00F67A4A"/>
    <w:rsid w:val="00F70880"/>
    <w:rsid w:val="00F7505E"/>
    <w:rsid w:val="00FA0E9F"/>
    <w:rsid w:val="00FA6DBA"/>
    <w:rsid w:val="00FB5F6C"/>
    <w:rsid w:val="00FC2C8D"/>
    <w:rsid w:val="00FC553A"/>
    <w:rsid w:val="00FE0BC9"/>
    <w:rsid w:val="00FE1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04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5E7E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5E7E0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E7E04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5E7E04"/>
  </w:style>
  <w:style w:type="paragraph" w:styleId="BodyTextIndent">
    <w:name w:val="Body Text Indent"/>
    <w:basedOn w:val="Normal"/>
    <w:link w:val="BodyTextIndentChar"/>
    <w:rsid w:val="005E7E04"/>
    <w:pPr>
      <w:ind w:firstLine="720"/>
      <w:jc w:val="both"/>
    </w:pPr>
    <w:rPr>
      <w:color w:val="000000"/>
      <w:sz w:val="24"/>
      <w:szCs w:val="24"/>
      <w:lang w:val="sr-Cyrl-CS"/>
    </w:rPr>
  </w:style>
  <w:style w:type="character" w:customStyle="1" w:styleId="BodyTextIndentChar">
    <w:name w:val="Body Text Indent Char"/>
    <w:link w:val="BodyTextIndent"/>
    <w:rsid w:val="005E7E04"/>
    <w:rPr>
      <w:rFonts w:ascii="Times New Roman" w:eastAsia="Times New Roman" w:hAnsi="Times New Roman" w:cs="Times New Roman"/>
      <w:color w:val="000000"/>
      <w:sz w:val="24"/>
      <w:szCs w:val="24"/>
      <w:lang w:val="sr-Cyrl-CS"/>
    </w:rPr>
  </w:style>
  <w:style w:type="paragraph" w:customStyle="1" w:styleId="Default">
    <w:name w:val="Default"/>
    <w:rsid w:val="00EA7AF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A7A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A7AFC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1">
    <w:name w:val="Normal1"/>
    <w:basedOn w:val="Normal"/>
    <w:rsid w:val="00C50750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FE0BC9"/>
    <w:rPr>
      <w:sz w:val="22"/>
      <w:szCs w:val="22"/>
    </w:rPr>
  </w:style>
  <w:style w:type="paragraph" w:customStyle="1" w:styleId="CharCharChar">
    <w:name w:val="Char Char Char"/>
    <w:basedOn w:val="Normal"/>
    <w:rsid w:val="008711CE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19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DA706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DA7065"/>
    <w:rPr>
      <w:rFonts w:ascii="Times New Roman" w:eastAsia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24DE9"/>
    <w:rPr>
      <w:color w:val="0000FF"/>
      <w:u w:val="single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6E74CB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6E74CB"/>
    <w:rPr>
      <w:b/>
      <w:bCs/>
    </w:rPr>
  </w:style>
  <w:style w:type="character" w:customStyle="1" w:styleId="markedcontent">
    <w:name w:val="markedcontent"/>
    <w:basedOn w:val="DefaultParagraphFont"/>
    <w:rsid w:val="006E74CB"/>
  </w:style>
  <w:style w:type="character" w:styleId="SubtleEmphasis">
    <w:name w:val="Subtle Emphasis"/>
    <w:basedOn w:val="DefaultParagraphFont"/>
    <w:uiPriority w:val="19"/>
    <w:qFormat/>
    <w:rsid w:val="006E74CB"/>
    <w:rPr>
      <w:i/>
      <w:iCs/>
      <w:color w:val="808080" w:themeColor="text1" w:themeTint="7F"/>
    </w:rPr>
  </w:style>
  <w:style w:type="character" w:styleId="FootnoteReference">
    <w:name w:val="footnote reference"/>
    <w:basedOn w:val="DefaultParagraphFont"/>
    <w:semiHidden/>
    <w:unhideWhenUsed/>
    <w:rsid w:val="006E74CB"/>
    <w:rPr>
      <w:vertAlign w:val="superscript"/>
    </w:rPr>
  </w:style>
  <w:style w:type="paragraph" w:customStyle="1" w:styleId="P16">
    <w:name w:val="P16"/>
    <w:basedOn w:val="Normal"/>
    <w:uiPriority w:val="99"/>
    <w:rsid w:val="00B46720"/>
    <w:pPr>
      <w:widowControl w:val="0"/>
      <w:suppressAutoHyphens/>
      <w:ind w:left="4956" w:firstLine="708"/>
    </w:pPr>
    <w:rPr>
      <w:rFonts w:eastAsia="Times New Roman1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7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" TargetMode="External"/><Relationship Id="rId13" Type="http://schemas.openxmlformats.org/officeDocument/2006/relationships/hyperlink" Target="http://www.mre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re.gov.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ranje.org.rs/fascikla/energetska-sanacij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ranje.org.rs/fascikla/energetska-sanaci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e.gov.rs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7130D-608B-4FD1-B98C-5044E2FC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18</Pages>
  <Words>4854</Words>
  <Characters>27669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32459</CharactersWithSpaces>
  <SharedDoc>false</SharedDoc>
  <HLinks>
    <vt:vector size="6" baseType="variant">
      <vt:variant>
        <vt:i4>2490411</vt:i4>
      </vt:variant>
      <vt:variant>
        <vt:i4>0</vt:i4>
      </vt:variant>
      <vt:variant>
        <vt:i4>0</vt:i4>
      </vt:variant>
      <vt:variant>
        <vt:i4>5</vt:i4>
      </vt:variant>
      <vt:variant>
        <vt:lpwstr>https://www.mre.gov.rs/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ukovcic</dc:creator>
  <cp:lastModifiedBy>ukovcic</cp:lastModifiedBy>
  <cp:revision>20</cp:revision>
  <cp:lastPrinted>2024-06-26T11:20:00Z</cp:lastPrinted>
  <dcterms:created xsi:type="dcterms:W3CDTF">2024-06-24T06:53:00Z</dcterms:created>
  <dcterms:modified xsi:type="dcterms:W3CDTF">2024-06-26T11:21:00Z</dcterms:modified>
</cp:coreProperties>
</file>